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02">
      <w:pPr>
        <w:pageBreakBefore w:val="0"/>
        <w:rPr>
          <w:vertAlign w:val="baseline"/>
        </w:rPr>
      </w:pPr>
      <w:r w:rsidDel="00000000" w:rsidR="00000000" w:rsidRPr="00000000">
        <w:rPr>
          <w:vertAlign w:val="baseline"/>
          <w:rtl w:val="0"/>
        </w:rPr>
        <w:t xml:space="preserve">International Child Development Programme</w:t>
      </w:r>
    </w:p>
    <w:p w:rsidR="00000000" w:rsidDel="00000000" w:rsidP="00000000" w:rsidRDefault="00000000" w:rsidRPr="00000000" w14:paraId="00000003">
      <w:pPr>
        <w:pageBreakBefore w:val="0"/>
        <w:tabs>
          <w:tab w:val="left" w:leader="none" w:pos="7680"/>
        </w:tabs>
        <w:rPr>
          <w:vertAlign w:val="baseline"/>
        </w:rPr>
      </w:pPr>
      <w:r w:rsidDel="00000000" w:rsidR="00000000" w:rsidRPr="00000000">
        <w:rPr>
          <w:vertAlign w:val="baseline"/>
          <w:rtl w:val="0"/>
        </w:rPr>
        <w:t xml:space="preserve">                                             </w:t>
        <w:tab/>
      </w:r>
      <w:r w:rsidDel="00000000" w:rsidR="00000000" w:rsidRPr="00000000">
        <w:rPr>
          <w:rtl w:val="0"/>
        </w:rPr>
      </w:r>
    </w:p>
    <w:p w:rsidR="00000000" w:rsidDel="00000000" w:rsidP="00000000" w:rsidRDefault="00000000" w:rsidRPr="00000000" w14:paraId="00000004">
      <w:pPr>
        <w:pageBreakBefore w:val="0"/>
        <w:rPr>
          <w:vertAlign w:val="baseline"/>
        </w:rPr>
      </w:pPr>
      <w:r w:rsidDel="00000000" w:rsidR="00000000" w:rsidRPr="00000000">
        <w:rPr>
          <w:vertAlign w:val="baseline"/>
          <w:rtl w:val="0"/>
        </w:rPr>
        <w:t xml:space="preserve">Stiftelsen ICDP Sweden</w:t>
        <w:tab/>
        <w:tab/>
        <w:tab/>
        <w:tab/>
        <w:tab/>
        <w:t xml:space="preserve"> </w:t>
      </w:r>
      <w:r w:rsidDel="00000000" w:rsidR="00000000" w:rsidRPr="00000000">
        <w:rPr>
          <w:rtl w:val="0"/>
        </w:rPr>
      </w:r>
    </w:p>
    <w:p w:rsidR="00000000" w:rsidDel="00000000" w:rsidP="00000000" w:rsidRDefault="00000000" w:rsidRPr="00000000" w14:paraId="00000005">
      <w:pPr>
        <w:pageBreakBefore w:val="0"/>
        <w:rPr>
          <w:vertAlign w:val="baseline"/>
        </w:rPr>
      </w:pPr>
      <w:r w:rsidDel="00000000" w:rsidR="00000000" w:rsidRPr="00000000">
        <w:rPr>
          <w:rtl w:val="0"/>
        </w:rPr>
      </w:r>
    </w:p>
    <w:p w:rsidR="00000000" w:rsidDel="00000000" w:rsidP="00000000" w:rsidRDefault="00000000" w:rsidRPr="00000000" w14:paraId="00000006">
      <w:pPr>
        <w:pageBreakBefore w:val="0"/>
        <w:rPr>
          <w:u w:val="single"/>
          <w:vertAlign w:val="baseline"/>
        </w:rPr>
      </w:pPr>
      <w:r w:rsidDel="00000000" w:rsidR="00000000" w:rsidRPr="00000000">
        <w:rPr>
          <w:rtl w:val="0"/>
        </w:rPr>
      </w:r>
    </w:p>
    <w:p w:rsidR="00000000" w:rsidDel="00000000" w:rsidP="00000000" w:rsidRDefault="00000000" w:rsidRPr="00000000" w14:paraId="00000007">
      <w:pPr>
        <w:pageBreakBefore w:val="0"/>
        <w:rPr>
          <w:b w:val="1"/>
          <w:vertAlign w:val="baseline"/>
        </w:rPr>
      </w:pPr>
      <w:r w:rsidDel="00000000" w:rsidR="00000000" w:rsidRPr="00000000">
        <w:rPr>
          <w:b w:val="1"/>
          <w:vertAlign w:val="baseline"/>
          <w:rtl w:val="0"/>
        </w:rPr>
        <w:t xml:space="preserve">Verksamhetsberättelse 201</w:t>
      </w:r>
      <w:r w:rsidDel="00000000" w:rsidR="00000000" w:rsidRPr="00000000">
        <w:rPr>
          <w:b w:val="1"/>
          <w:rtl w:val="0"/>
        </w:rPr>
        <w:t xml:space="preserve">8</w:t>
      </w:r>
      <w:r w:rsidDel="00000000" w:rsidR="00000000" w:rsidRPr="00000000">
        <w:rPr>
          <w:rtl w:val="0"/>
        </w:rPr>
      </w:r>
    </w:p>
    <w:p w:rsidR="00000000" w:rsidDel="00000000" w:rsidP="00000000" w:rsidRDefault="00000000" w:rsidRPr="00000000" w14:paraId="00000008">
      <w:pPr>
        <w:pageBreakBefore w:val="0"/>
        <w:rPr>
          <w:vertAlign w:val="baseline"/>
        </w:rPr>
      </w:pPr>
      <w:r w:rsidDel="00000000" w:rsidR="00000000" w:rsidRPr="00000000">
        <w:rPr>
          <w:rtl w:val="0"/>
        </w:rPr>
      </w:r>
    </w:p>
    <w:p w:rsidR="00000000" w:rsidDel="00000000" w:rsidP="00000000" w:rsidRDefault="00000000" w:rsidRPr="00000000" w14:paraId="00000009">
      <w:pPr>
        <w:pageBreakBefore w:val="0"/>
        <w:rPr>
          <w:b w:val="1"/>
          <w:vertAlign w:val="baseline"/>
        </w:rPr>
      </w:pPr>
      <w:r w:rsidDel="00000000" w:rsidR="00000000" w:rsidRPr="00000000">
        <w:rPr>
          <w:b w:val="1"/>
          <w:vertAlign w:val="baseline"/>
          <w:rtl w:val="0"/>
        </w:rPr>
        <w:t xml:space="preserve">Bakgrund </w:t>
      </w:r>
    </w:p>
    <w:p w:rsidR="00000000" w:rsidDel="00000000" w:rsidP="00000000" w:rsidRDefault="00000000" w:rsidRPr="00000000" w14:paraId="0000000A">
      <w:pPr>
        <w:pageBreakBefore w:val="0"/>
        <w:rPr>
          <w:b w:val="1"/>
        </w:rPr>
      </w:pPr>
      <w:r w:rsidDel="00000000" w:rsidR="00000000" w:rsidRPr="00000000">
        <w:rPr>
          <w:b w:val="1"/>
          <w:rtl w:val="0"/>
        </w:rPr>
        <w:t xml:space="preserve">Instiftare</w:t>
      </w:r>
    </w:p>
    <w:p w:rsidR="00000000" w:rsidDel="00000000" w:rsidP="00000000" w:rsidRDefault="00000000" w:rsidRPr="00000000" w14:paraId="0000000B">
      <w:pPr>
        <w:pageBreakBefore w:val="0"/>
        <w:rPr>
          <w:vertAlign w:val="baseline"/>
        </w:rPr>
      </w:pPr>
      <w:r w:rsidDel="00000000" w:rsidR="00000000" w:rsidRPr="00000000">
        <w:rPr>
          <w:vertAlign w:val="baseline"/>
          <w:rtl w:val="0"/>
        </w:rPr>
        <w:t xml:space="preserve">Programmet Vägledande samspel/ICDP ingår i ett internationellt nätverk som arbetar för att förbättra levnadsvillkoren för människor världen över. Programmet är ett sätt att förverkliga humanistiska strävanden såsom konventioner om mänskliga rättigheter.  Programmet har utvecklats av professor Henning Rye och professor Karsten Hundeide tidigare verksamma vid Oslo Universitet. ICDP är en internationell stiftelse, registrerad i Norge 1992, hemsida: www.icdp.info. ICDP-programmet baserar sig på modern forskning om samspel och kommunikation. Det är relations</w:t>
      </w:r>
      <w:r w:rsidDel="00000000" w:rsidR="00000000" w:rsidRPr="00000000">
        <w:rPr>
          <w:rtl w:val="0"/>
        </w:rPr>
        <w:t xml:space="preserve">- </w:t>
      </w:r>
      <w:r w:rsidDel="00000000" w:rsidR="00000000" w:rsidRPr="00000000">
        <w:rPr>
          <w:vertAlign w:val="baseline"/>
          <w:rtl w:val="0"/>
        </w:rPr>
        <w:t xml:space="preserve">och resursinriktat och används i dagliga samspelssituationer. </w:t>
      </w:r>
    </w:p>
    <w:p w:rsidR="00000000" w:rsidDel="00000000" w:rsidP="00000000" w:rsidRDefault="00000000" w:rsidRPr="00000000" w14:paraId="0000000C">
      <w:pPr>
        <w:pageBreakBefore w:val="0"/>
        <w:rPr>
          <w:vertAlign w:val="baseline"/>
        </w:rPr>
      </w:pPr>
      <w:r w:rsidDel="00000000" w:rsidR="00000000" w:rsidRPr="00000000">
        <w:rPr>
          <w:rtl w:val="0"/>
        </w:rPr>
      </w:r>
    </w:p>
    <w:p w:rsidR="00000000" w:rsidDel="00000000" w:rsidP="00000000" w:rsidRDefault="00000000" w:rsidRPr="00000000" w14:paraId="0000000D">
      <w:pPr>
        <w:pageBreakBefore w:val="0"/>
        <w:rPr>
          <w:vertAlign w:val="baseline"/>
        </w:rPr>
      </w:pPr>
      <w:r w:rsidDel="00000000" w:rsidR="00000000" w:rsidRPr="00000000">
        <w:rPr>
          <w:vertAlign w:val="baseline"/>
          <w:rtl w:val="0"/>
        </w:rPr>
        <w:t xml:space="preserve">Vägledande Samspel/ICDP i Sverige- kort historik</w:t>
      </w:r>
      <w:r w:rsidDel="00000000" w:rsidR="00000000" w:rsidRPr="00000000">
        <w:rPr>
          <w:rtl w:val="0"/>
        </w:rPr>
      </w:r>
    </w:p>
    <w:p w:rsidR="00000000" w:rsidDel="00000000" w:rsidP="00000000" w:rsidRDefault="00000000" w:rsidRPr="00000000" w14:paraId="0000000E">
      <w:pPr>
        <w:pageBreakBefore w:val="0"/>
        <w:rPr>
          <w:vertAlign w:val="baseline"/>
        </w:rPr>
      </w:pPr>
      <w:r w:rsidDel="00000000" w:rsidR="00000000" w:rsidRPr="00000000">
        <w:rPr>
          <w:vertAlign w:val="baseline"/>
          <w:rtl w:val="0"/>
        </w:rPr>
        <w:t xml:space="preserve">Arbetet med ICDP-programmet i Sverige startade 1999 då professor Henning Rye utbildade den första gruppen vägledare, av dessa vägledare utbildade sig sedan 13 personer under 2000 till ICDP-handledare. Dessa personer arbetade inom barnhälsovård, förskola, skola och socialtjänst.</w:t>
      </w:r>
    </w:p>
    <w:p w:rsidR="00000000" w:rsidDel="00000000" w:rsidP="00000000" w:rsidRDefault="00000000" w:rsidRPr="00000000" w14:paraId="0000000F">
      <w:pPr>
        <w:pageBreakBefore w:val="0"/>
        <w:rPr>
          <w:vertAlign w:val="baseline"/>
        </w:rPr>
      </w:pPr>
      <w:r w:rsidDel="00000000" w:rsidR="00000000" w:rsidRPr="00000000">
        <w:rPr>
          <w:vertAlign w:val="baseline"/>
          <w:rtl w:val="0"/>
        </w:rPr>
        <w:t xml:space="preserve">I oktober 2000 blev Stiftelsen ICDP Sweden </w:t>
      </w:r>
      <w:r w:rsidDel="00000000" w:rsidR="00000000" w:rsidRPr="00000000">
        <w:rPr>
          <w:rtl w:val="0"/>
        </w:rPr>
        <w:t xml:space="preserve">registrerad</w:t>
      </w:r>
      <w:r w:rsidDel="00000000" w:rsidR="00000000" w:rsidRPr="00000000">
        <w:rPr>
          <w:vertAlign w:val="baseline"/>
          <w:rtl w:val="0"/>
        </w:rPr>
        <w:t xml:space="preserve"> hos Länsstyrelsen i Stockholm. Stiftelsens ändamål är att introducera ICDP i Sverige samt verka för spridning och vidareutveckling av programmet. Stiftelsen anordnar utbildningar och seminarier.</w:t>
      </w:r>
    </w:p>
    <w:p w:rsidR="00000000" w:rsidDel="00000000" w:rsidP="00000000" w:rsidRDefault="00000000" w:rsidRPr="00000000" w14:paraId="00000010">
      <w:pPr>
        <w:pageBreakBefore w:val="0"/>
        <w:rPr>
          <w:b w:val="1"/>
        </w:rPr>
      </w:pPr>
      <w:r w:rsidDel="00000000" w:rsidR="00000000" w:rsidRPr="00000000">
        <w:rPr>
          <w:vertAlign w:val="baseline"/>
          <w:rtl w:val="0"/>
        </w:rPr>
        <w:t xml:space="preserve">Att arbeta med ICDP-programmet är ett sätt att förverkliga intentionerna i FNs Konvention om barnets rättigheter. Sedan årsskiftet 2006/07 ingår Stiftelsen ICDP Sweden i Nätverket för Barnkonventionen.  </w:t>
      </w:r>
      <w:r w:rsidDel="00000000" w:rsidR="00000000" w:rsidRPr="00000000">
        <w:rPr>
          <w:rtl w:val="0"/>
        </w:rPr>
      </w:r>
    </w:p>
    <w:p w:rsidR="00000000" w:rsidDel="00000000" w:rsidP="00000000" w:rsidRDefault="00000000" w:rsidRPr="00000000" w14:paraId="00000011">
      <w:pPr>
        <w:pageBreakBefore w:val="0"/>
        <w:rPr>
          <w:b w:val="1"/>
        </w:rPr>
      </w:pPr>
      <w:r w:rsidDel="00000000" w:rsidR="00000000" w:rsidRPr="00000000">
        <w:rPr>
          <w:rtl w:val="0"/>
        </w:rPr>
      </w:r>
    </w:p>
    <w:p w:rsidR="00000000" w:rsidDel="00000000" w:rsidP="00000000" w:rsidRDefault="00000000" w:rsidRPr="00000000" w14:paraId="00000012">
      <w:pPr>
        <w:pageBreakBefore w:val="0"/>
        <w:rPr>
          <w:b w:val="1"/>
        </w:rPr>
      </w:pPr>
      <w:r w:rsidDel="00000000" w:rsidR="00000000" w:rsidRPr="00000000">
        <w:rPr>
          <w:rtl w:val="0"/>
        </w:rPr>
      </w:r>
    </w:p>
    <w:p w:rsidR="00000000" w:rsidDel="00000000" w:rsidP="00000000" w:rsidRDefault="00000000" w:rsidRPr="00000000" w14:paraId="00000013">
      <w:pPr>
        <w:pageBreakBefore w:val="0"/>
        <w:rPr>
          <w:b w:val="1"/>
        </w:rPr>
      </w:pPr>
      <w:r w:rsidDel="00000000" w:rsidR="00000000" w:rsidRPr="00000000">
        <w:rPr>
          <w:rtl w:val="0"/>
        </w:rPr>
      </w:r>
    </w:p>
    <w:p w:rsidR="00000000" w:rsidDel="00000000" w:rsidP="00000000" w:rsidRDefault="00000000" w:rsidRPr="00000000" w14:paraId="00000014">
      <w:pPr>
        <w:pageBreakBefore w:val="0"/>
        <w:rPr>
          <w:b w:val="1"/>
        </w:rPr>
      </w:pPr>
      <w:r w:rsidDel="00000000" w:rsidR="00000000" w:rsidRPr="00000000">
        <w:rPr>
          <w:rtl w:val="0"/>
        </w:rPr>
      </w:r>
    </w:p>
    <w:p w:rsidR="00000000" w:rsidDel="00000000" w:rsidP="00000000" w:rsidRDefault="00000000" w:rsidRPr="00000000" w14:paraId="00000015">
      <w:pPr>
        <w:pageBreakBefore w:val="0"/>
        <w:rPr>
          <w:b w:val="1"/>
          <w:vertAlign w:val="baseline"/>
        </w:rPr>
      </w:pPr>
      <w:r w:rsidDel="00000000" w:rsidR="00000000" w:rsidRPr="00000000">
        <w:rPr>
          <w:b w:val="1"/>
          <w:vertAlign w:val="baseline"/>
          <w:rtl w:val="0"/>
        </w:rPr>
        <w:t xml:space="preserve">Styrelsen 201</w:t>
      </w:r>
      <w:r w:rsidDel="00000000" w:rsidR="00000000" w:rsidRPr="00000000">
        <w:rPr>
          <w:b w:val="1"/>
          <w:rtl w:val="0"/>
        </w:rPr>
        <w:t xml:space="preserve">8</w:t>
      </w: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Annelie Waldau, leg psykolog, leg psykoterapeut, ordförande i stiftelsen</w:t>
      </w:r>
    </w:p>
    <w:p w:rsidR="00000000" w:rsidDel="00000000" w:rsidP="00000000" w:rsidRDefault="00000000" w:rsidRPr="00000000" w14:paraId="00000017">
      <w:pPr>
        <w:pageBreakBefore w:val="0"/>
        <w:rPr>
          <w:vertAlign w:val="baseline"/>
        </w:rPr>
      </w:pPr>
      <w:r w:rsidDel="00000000" w:rsidR="00000000" w:rsidRPr="00000000">
        <w:rPr>
          <w:vertAlign w:val="baseline"/>
          <w:rtl w:val="0"/>
        </w:rPr>
        <w:t xml:space="preserve">Caroline Wendel, socionom, kassör i stiftelsen,</w:t>
      </w:r>
    </w:p>
    <w:p w:rsidR="00000000" w:rsidDel="00000000" w:rsidP="00000000" w:rsidRDefault="00000000" w:rsidRPr="00000000" w14:paraId="00000018">
      <w:pPr>
        <w:pageBreakBefore w:val="0"/>
        <w:rPr/>
      </w:pPr>
      <w:r w:rsidDel="00000000" w:rsidR="00000000" w:rsidRPr="00000000">
        <w:rPr>
          <w:rtl w:val="0"/>
        </w:rPr>
        <w:t xml:space="preserve">Åsa Lindström, specialpedagog, sekreterare i stiftelsen</w:t>
      </w:r>
    </w:p>
    <w:p w:rsidR="00000000" w:rsidDel="00000000" w:rsidP="00000000" w:rsidRDefault="00000000" w:rsidRPr="00000000" w14:paraId="00000019">
      <w:pPr>
        <w:pageBreakBefore w:val="0"/>
        <w:rPr>
          <w:vertAlign w:val="baseline"/>
        </w:rPr>
      </w:pPr>
      <w:r w:rsidDel="00000000" w:rsidR="00000000" w:rsidRPr="00000000">
        <w:rPr>
          <w:vertAlign w:val="baseline"/>
          <w:rtl w:val="0"/>
        </w:rPr>
        <w:t xml:space="preserve">Grete Flakk socionom, </w:t>
      </w:r>
      <w:r w:rsidDel="00000000" w:rsidR="00000000" w:rsidRPr="00000000">
        <w:rPr>
          <w:rtl w:val="0"/>
        </w:rPr>
        <w:t xml:space="preserve">seniorrådgivare vid  </w:t>
      </w:r>
      <w:r w:rsidDel="00000000" w:rsidR="00000000" w:rsidRPr="00000000">
        <w:rPr>
          <w:vertAlign w:val="baseline"/>
          <w:rtl w:val="0"/>
        </w:rPr>
        <w:t xml:space="preserve">Barne-, ungdoms- og famil</w:t>
      </w:r>
      <w:r w:rsidDel="00000000" w:rsidR="00000000" w:rsidRPr="00000000">
        <w:rPr>
          <w:rtl w:val="0"/>
        </w:rPr>
        <w:t xml:space="preserve">i</w:t>
      </w:r>
      <w:r w:rsidDel="00000000" w:rsidR="00000000" w:rsidRPr="00000000">
        <w:rPr>
          <w:vertAlign w:val="baseline"/>
          <w:rtl w:val="0"/>
        </w:rPr>
        <w:t xml:space="preserve">edirektoratet, Oslo,</w:t>
      </w:r>
      <w:r w:rsidDel="00000000" w:rsidR="00000000" w:rsidRPr="00000000">
        <w:rPr>
          <w:rtl w:val="0"/>
        </w:rPr>
        <w:t xml:space="preserve"> l</w:t>
      </w:r>
      <w:r w:rsidDel="00000000" w:rsidR="00000000" w:rsidRPr="00000000">
        <w:rPr>
          <w:vertAlign w:val="baseline"/>
          <w:rtl w:val="0"/>
        </w:rPr>
        <w:t xml:space="preserve">edamot </w:t>
      </w:r>
    </w:p>
    <w:p w:rsidR="00000000" w:rsidDel="00000000" w:rsidP="00000000" w:rsidRDefault="00000000" w:rsidRPr="00000000" w14:paraId="0000001A">
      <w:pPr>
        <w:pageBreakBefore w:val="0"/>
        <w:rPr>
          <w:vertAlign w:val="baseline"/>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t xml:space="preserve">Paul Bergman, leg psykolog, leg psykoterapeut , ordinarie ledamot</w:t>
      </w:r>
    </w:p>
    <w:p w:rsidR="00000000" w:rsidDel="00000000" w:rsidP="00000000" w:rsidRDefault="00000000" w:rsidRPr="00000000" w14:paraId="0000001C">
      <w:pPr>
        <w:pageBreakBefore w:val="0"/>
        <w:rPr>
          <w:color w:val="1f497d"/>
        </w:rPr>
      </w:pPr>
      <w:r w:rsidDel="00000000" w:rsidR="00000000" w:rsidRPr="00000000">
        <w:rPr>
          <w:rtl w:val="0"/>
        </w:rPr>
        <w:t xml:space="preserve">Malin Ryen, psykolog, ledamot</w:t>
      </w: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t xml:space="preserve">Ulrica Kuch Heidari, socionom, ledamot</w:t>
      </w:r>
    </w:p>
    <w:p w:rsidR="00000000" w:rsidDel="00000000" w:rsidP="00000000" w:rsidRDefault="00000000" w:rsidRPr="00000000" w14:paraId="0000001E">
      <w:pPr>
        <w:pageBreakBefore w:val="0"/>
        <w:rPr>
          <w:vertAlign w:val="baseline"/>
        </w:rPr>
      </w:pPr>
      <w:r w:rsidDel="00000000" w:rsidR="00000000" w:rsidRPr="00000000">
        <w:rPr>
          <w:rtl w:val="0"/>
        </w:rPr>
      </w:r>
    </w:p>
    <w:p w:rsidR="00000000" w:rsidDel="00000000" w:rsidP="00000000" w:rsidRDefault="00000000" w:rsidRPr="00000000" w14:paraId="0000001F">
      <w:pPr>
        <w:pageBreakBefore w:val="0"/>
        <w:rPr>
          <w:vertAlign w:val="baseline"/>
        </w:rPr>
      </w:pPr>
      <w:r w:rsidDel="00000000" w:rsidR="00000000" w:rsidRPr="00000000">
        <w:rPr>
          <w:vertAlign w:val="baseline"/>
          <w:rtl w:val="0"/>
        </w:rPr>
        <w:t xml:space="preserve">Styrelsen för stiftelsen ICDP Sweden har haft </w:t>
      </w:r>
      <w:r w:rsidDel="00000000" w:rsidR="00000000" w:rsidRPr="00000000">
        <w:rPr>
          <w:rtl w:val="0"/>
        </w:rPr>
        <w:t xml:space="preserve">sex </w:t>
      </w:r>
      <w:r w:rsidDel="00000000" w:rsidR="00000000" w:rsidRPr="00000000">
        <w:rPr>
          <w:vertAlign w:val="baseline"/>
          <w:rtl w:val="0"/>
        </w:rPr>
        <w:t xml:space="preserve">protokollförda sammanträden under verksamhetsåret 201</w:t>
      </w:r>
      <w:r w:rsidDel="00000000" w:rsidR="00000000" w:rsidRPr="00000000">
        <w:rPr>
          <w:rtl w:val="0"/>
        </w:rPr>
        <w:t xml:space="preserve">8. </w:t>
      </w:r>
      <w:r w:rsidDel="00000000" w:rsidR="00000000" w:rsidRPr="00000000">
        <w:rPr>
          <w:vertAlign w:val="baseline"/>
          <w:rtl w:val="0"/>
        </w:rPr>
        <w:t xml:space="preserve"> Datum:</w:t>
      </w:r>
      <w:r w:rsidDel="00000000" w:rsidR="00000000" w:rsidRPr="00000000">
        <w:rPr>
          <w:rtl w:val="0"/>
        </w:rPr>
        <w:t xml:space="preserve"> 1/2, 8/5,</w:t>
      </w:r>
      <w:r w:rsidDel="00000000" w:rsidR="00000000" w:rsidRPr="00000000">
        <w:rPr>
          <w:vertAlign w:val="baseline"/>
          <w:rtl w:val="0"/>
        </w:rPr>
        <w:t xml:space="preserve"> </w:t>
      </w:r>
      <w:r w:rsidDel="00000000" w:rsidR="00000000" w:rsidRPr="00000000">
        <w:rPr>
          <w:rtl w:val="0"/>
        </w:rPr>
        <w:t xml:space="preserve">11/6 årsmöte, 15/10, 22/10</w:t>
      </w:r>
      <w:r w:rsidDel="00000000" w:rsidR="00000000" w:rsidRPr="00000000">
        <w:rPr>
          <w:vertAlign w:val="baseline"/>
          <w:rtl w:val="0"/>
        </w:rPr>
        <w:t xml:space="preserve"> </w:t>
      </w:r>
      <w:r w:rsidDel="00000000" w:rsidR="00000000" w:rsidRPr="00000000">
        <w:rPr>
          <w:rtl w:val="0"/>
        </w:rPr>
        <w:t xml:space="preserve"> samt 20/11.</w:t>
      </w:r>
      <w:r w:rsidDel="00000000" w:rsidR="00000000" w:rsidRPr="00000000">
        <w:rPr>
          <w:rtl w:val="0"/>
        </w:rPr>
      </w:r>
    </w:p>
    <w:p w:rsidR="00000000" w:rsidDel="00000000" w:rsidP="00000000" w:rsidRDefault="00000000" w:rsidRPr="00000000" w14:paraId="00000020">
      <w:pPr>
        <w:pageBreakBefore w:val="0"/>
        <w:rPr>
          <w:vertAlign w:val="baseline"/>
        </w:rPr>
      </w:pPr>
      <w:r w:rsidDel="00000000" w:rsidR="00000000" w:rsidRPr="00000000">
        <w:rPr>
          <w:vertAlign w:val="baseline"/>
          <w:rtl w:val="0"/>
        </w:rPr>
        <w:t xml:space="preserve">Styrelsen för ICDP AB har </w:t>
      </w:r>
      <w:r w:rsidDel="00000000" w:rsidR="00000000" w:rsidRPr="00000000">
        <w:rPr>
          <w:rtl w:val="0"/>
        </w:rPr>
        <w:t xml:space="preserve">sex </w:t>
      </w:r>
      <w:r w:rsidDel="00000000" w:rsidR="00000000" w:rsidRPr="00000000">
        <w:rPr>
          <w:vertAlign w:val="baseline"/>
          <w:rtl w:val="0"/>
        </w:rPr>
        <w:t xml:space="preserve">protokollförda möten under verksamhetsåret 201</w:t>
      </w:r>
      <w:r w:rsidDel="00000000" w:rsidR="00000000" w:rsidRPr="00000000">
        <w:rPr>
          <w:rtl w:val="0"/>
        </w:rPr>
        <w:t xml:space="preserve">8</w:t>
      </w:r>
      <w:r w:rsidDel="00000000" w:rsidR="00000000" w:rsidRPr="00000000">
        <w:rPr>
          <w:vertAlign w:val="baseline"/>
          <w:rtl w:val="0"/>
        </w:rPr>
        <w:t xml:space="preserve">. Samma datum som ovan.</w:t>
      </w:r>
    </w:p>
    <w:p w:rsidR="00000000" w:rsidDel="00000000" w:rsidP="00000000" w:rsidRDefault="00000000" w:rsidRPr="00000000" w14:paraId="00000021">
      <w:pPr>
        <w:pageBreakBefore w:val="0"/>
        <w:rPr>
          <w:vertAlign w:val="baseline"/>
        </w:rPr>
      </w:pPr>
      <w:r w:rsidDel="00000000" w:rsidR="00000000" w:rsidRPr="00000000">
        <w:rPr>
          <w:rtl w:val="0"/>
        </w:rPr>
      </w:r>
    </w:p>
    <w:p w:rsidR="00000000" w:rsidDel="00000000" w:rsidP="00000000" w:rsidRDefault="00000000" w:rsidRPr="00000000" w14:paraId="00000022">
      <w:pPr>
        <w:pageBreakBefore w:val="0"/>
        <w:ind w:right="360"/>
        <w:rPr>
          <w:b w:val="1"/>
        </w:rPr>
      </w:pPr>
      <w:r w:rsidDel="00000000" w:rsidR="00000000" w:rsidRPr="00000000">
        <w:rPr>
          <w:rtl w:val="0"/>
        </w:rPr>
      </w:r>
    </w:p>
    <w:p w:rsidR="00000000" w:rsidDel="00000000" w:rsidP="00000000" w:rsidRDefault="00000000" w:rsidRPr="00000000" w14:paraId="00000023">
      <w:pPr>
        <w:pageBreakBefore w:val="0"/>
        <w:ind w:right="360"/>
        <w:rPr>
          <w:b w:val="1"/>
        </w:rPr>
      </w:pPr>
      <w:r w:rsidDel="00000000" w:rsidR="00000000" w:rsidRPr="00000000">
        <w:rPr>
          <w:b w:val="1"/>
          <w:rtl w:val="0"/>
        </w:rPr>
        <w:t xml:space="preserve">Nordiskt styrelsemöte 2018 </w:t>
      </w:r>
    </w:p>
    <w:p w:rsidR="00000000" w:rsidDel="00000000" w:rsidP="00000000" w:rsidRDefault="00000000" w:rsidRPr="00000000" w14:paraId="00000024">
      <w:pPr>
        <w:pageBreakBefore w:val="0"/>
        <w:ind w:right="360"/>
        <w:rPr/>
      </w:pPr>
      <w:r w:rsidDel="00000000" w:rsidR="00000000" w:rsidRPr="00000000">
        <w:rPr>
          <w:rtl w:val="0"/>
        </w:rPr>
        <w:t xml:space="preserve">ICD Norden:s vision enligt</w:t>
      </w:r>
      <w:r w:rsidDel="00000000" w:rsidR="00000000" w:rsidRPr="00000000">
        <w:rPr>
          <w:b w:val="1"/>
          <w:rtl w:val="0"/>
        </w:rPr>
        <w:t xml:space="preserve"> stadgarna</w:t>
      </w:r>
      <w:r w:rsidDel="00000000" w:rsidR="00000000" w:rsidRPr="00000000">
        <w:rPr>
          <w:rtl w:val="0"/>
        </w:rPr>
        <w:t xml:space="preserve"> är att främja barn/ ungas och sårbara gruppers psykosociala hälsa och utveckling. ICDP önskar genom sensitivisering att styrka omsorgskompetensen hos föräldrar och professionella, som har ansvar för andras hälsa och utveckling. ICDP Norden vill arbeta för, att flest möjliga antal barn/unga ska växa upp i en miljö där omsorg och uppväxt kan ge dem ett gott liv i samklang med deras egen kultur och därmed förbereda dem bästa möjliga sätt för ett liv som förverkligar deras potential som aktörer i ett demokratiskt samhälle</w:t>
      </w:r>
    </w:p>
    <w:p w:rsidR="00000000" w:rsidDel="00000000" w:rsidP="00000000" w:rsidRDefault="00000000" w:rsidRPr="00000000" w14:paraId="00000025">
      <w:pPr>
        <w:pageBreakBefore w:val="0"/>
        <w:ind w:right="360"/>
        <w:rPr/>
      </w:pPr>
      <w:r w:rsidDel="00000000" w:rsidR="00000000" w:rsidRPr="00000000">
        <w:rPr>
          <w:rtl w:val="0"/>
        </w:rPr>
        <w:t xml:space="preserve">Mötet  hölls i Vasa, Finland den 25 september </w:t>
      </w:r>
      <w:r w:rsidDel="00000000" w:rsidR="00000000" w:rsidRPr="00000000">
        <w:rPr>
          <w:rtl w:val="0"/>
        </w:rPr>
        <w:t xml:space="preserve">2018</w:t>
      </w:r>
      <w:r w:rsidDel="00000000" w:rsidR="00000000" w:rsidRPr="00000000">
        <w:rPr>
          <w:rtl w:val="0"/>
        </w:rPr>
        <w:t xml:space="preserve">.</w:t>
      </w:r>
    </w:p>
    <w:p w:rsidR="00000000" w:rsidDel="00000000" w:rsidP="00000000" w:rsidRDefault="00000000" w:rsidRPr="00000000" w14:paraId="00000026">
      <w:pPr>
        <w:pageBreakBefore w:val="0"/>
        <w:ind w:right="360"/>
        <w:rPr/>
      </w:pPr>
      <w:r w:rsidDel="00000000" w:rsidR="00000000" w:rsidRPr="00000000">
        <w:rPr>
          <w:rtl w:val="0"/>
        </w:rPr>
        <w:t xml:space="preserve">Representanter från Norge, Sverige och Finland deltog. Danmark hade lämnat förhinder. Deltagarna redogjorde för utvecklingen i respektive land och diskuterade gemensamma frågor som kvalitet, utbildningsupplägg och framtida inriktning. Beslut togs om att temat för rådgivande församlingens möte på nordiska nätverksmötet är Ungas delaktighet och ICDP.</w:t>
      </w:r>
    </w:p>
    <w:p w:rsidR="00000000" w:rsidDel="00000000" w:rsidP="00000000" w:rsidRDefault="00000000" w:rsidRPr="00000000" w14:paraId="00000027">
      <w:pPr>
        <w:pageBreakBefore w:val="0"/>
        <w:ind w:right="360"/>
        <w:rPr/>
      </w:pPr>
      <w:r w:rsidDel="00000000" w:rsidR="00000000" w:rsidRPr="00000000">
        <w:rPr>
          <w:rtl w:val="0"/>
        </w:rPr>
      </w:r>
    </w:p>
    <w:p w:rsidR="00000000" w:rsidDel="00000000" w:rsidP="00000000" w:rsidRDefault="00000000" w:rsidRPr="00000000" w14:paraId="00000028">
      <w:pPr>
        <w:pageBreakBefore w:val="0"/>
        <w:ind w:right="360"/>
        <w:rPr>
          <w:vertAlign w:val="baseline"/>
        </w:rPr>
      </w:pPr>
      <w:r w:rsidDel="00000000" w:rsidR="00000000" w:rsidRPr="00000000">
        <w:rPr>
          <w:rtl w:val="0"/>
        </w:rPr>
        <w:tab/>
      </w:r>
      <w:r w:rsidDel="00000000" w:rsidR="00000000" w:rsidRPr="00000000">
        <w:rPr>
          <w:rtl w:val="0"/>
        </w:rPr>
      </w:r>
    </w:p>
    <w:p w:rsidR="00000000" w:rsidDel="00000000" w:rsidP="00000000" w:rsidRDefault="00000000" w:rsidRPr="00000000" w14:paraId="00000029">
      <w:pPr>
        <w:pageBreakBefore w:val="0"/>
        <w:rPr>
          <w:b w:val="1"/>
          <w:vertAlign w:val="baseline"/>
        </w:rPr>
      </w:pPr>
      <w:r w:rsidDel="00000000" w:rsidR="00000000" w:rsidRPr="00000000">
        <w:rPr>
          <w:b w:val="1"/>
          <w:vertAlign w:val="baseline"/>
          <w:rtl w:val="0"/>
        </w:rPr>
        <w:t xml:space="preserve">Utbildningar, vägledning</w:t>
      </w:r>
      <w:r w:rsidDel="00000000" w:rsidR="00000000" w:rsidRPr="00000000">
        <w:rPr>
          <w:b w:val="1"/>
          <w:rtl w:val="0"/>
        </w:rPr>
        <w:t xml:space="preserve">ar</w:t>
      </w:r>
      <w:r w:rsidDel="00000000" w:rsidR="00000000" w:rsidRPr="00000000">
        <w:rPr>
          <w:b w:val="1"/>
          <w:vertAlign w:val="baseline"/>
          <w:rtl w:val="0"/>
        </w:rPr>
        <w:t xml:space="preserve"> och verksamhetsutveckling</w:t>
      </w:r>
    </w:p>
    <w:p w:rsidR="00000000" w:rsidDel="00000000" w:rsidP="00000000" w:rsidRDefault="00000000" w:rsidRPr="00000000" w14:paraId="0000002A">
      <w:pPr>
        <w:pageBreakBefore w:val="0"/>
        <w:rPr>
          <w:vertAlign w:val="baseline"/>
        </w:rPr>
      </w:pPr>
      <w:r w:rsidDel="00000000" w:rsidR="00000000" w:rsidRPr="00000000">
        <w:rPr>
          <w:rtl w:val="0"/>
        </w:rPr>
      </w:r>
    </w:p>
    <w:p w:rsidR="00000000" w:rsidDel="00000000" w:rsidP="00000000" w:rsidRDefault="00000000" w:rsidRPr="00000000" w14:paraId="0000002B">
      <w:pPr>
        <w:pageBreakBefore w:val="0"/>
        <w:rPr>
          <w:color w:val="000000"/>
          <w:vertAlign w:val="baseline"/>
        </w:rPr>
      </w:pPr>
      <w:r w:rsidDel="00000000" w:rsidR="00000000" w:rsidRPr="00000000">
        <w:rPr>
          <w:color w:val="000000"/>
          <w:vertAlign w:val="baseline"/>
          <w:rtl w:val="0"/>
        </w:rPr>
        <w:t xml:space="preserve">Utbildningar och Vägledningsgrupper i Programmet Vägledande Samspel/ICDP har ägt rum i olika delar av landet.</w:t>
      </w:r>
    </w:p>
    <w:p w:rsidR="00000000" w:rsidDel="00000000" w:rsidP="00000000" w:rsidRDefault="00000000" w:rsidRPr="00000000" w14:paraId="0000002C">
      <w:pPr>
        <w:pageBreakBefore w:val="0"/>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02D">
      <w:pPr>
        <w:pageBreakBefore w:val="0"/>
        <w:rPr>
          <w:b w:val="1"/>
        </w:rPr>
      </w:pPr>
      <w:r w:rsidDel="00000000" w:rsidR="00000000" w:rsidRPr="00000000">
        <w:rPr>
          <w:b w:val="1"/>
          <w:rtl w:val="0"/>
        </w:rPr>
        <w:t xml:space="preserve">Vägledningsgrupper</w:t>
      </w:r>
    </w:p>
    <w:p w:rsidR="00000000" w:rsidDel="00000000" w:rsidP="00000000" w:rsidRDefault="00000000" w:rsidRPr="00000000" w14:paraId="0000002E">
      <w:pPr>
        <w:pageBreakBefore w:val="0"/>
        <w:rPr/>
      </w:pPr>
      <w:r w:rsidDel="00000000" w:rsidR="00000000" w:rsidRPr="00000000">
        <w:rPr>
          <w:rtl w:val="0"/>
        </w:rPr>
        <w:t xml:space="preserve">Vägledningsgrupper för föräldrar och yrkesverksamma hålls på många platser i Sverige. Det är framförallt på föräldra- och barnhälsocentraler, familjecentraler och på förskolor och skolor men även inom socialtjänstens föräldrastödjande verksamheter. Antalet vägledningsgrupper och deltagare i dessa grupper finns ej redovisade. Men med utgångspunkt från programmets bredd och omfattning är det ett stort antal personer som tagit del av vägledning såväl i grupp som individuellt.</w:t>
      </w:r>
    </w:p>
    <w:p w:rsidR="00000000" w:rsidDel="00000000" w:rsidP="00000000" w:rsidRDefault="00000000" w:rsidRPr="00000000" w14:paraId="0000002F">
      <w:pPr>
        <w:pageBreakBefore w:val="0"/>
        <w:rPr>
          <w:b w:val="1"/>
        </w:rPr>
      </w:pPr>
      <w:r w:rsidDel="00000000" w:rsidR="00000000" w:rsidRPr="00000000">
        <w:rPr>
          <w:rtl w:val="0"/>
        </w:rPr>
      </w:r>
    </w:p>
    <w:p w:rsidR="00000000" w:rsidDel="00000000" w:rsidP="00000000" w:rsidRDefault="00000000" w:rsidRPr="00000000" w14:paraId="00000030">
      <w:pPr>
        <w:pageBreakBefore w:val="0"/>
        <w:rPr>
          <w:b w:val="1"/>
        </w:rPr>
      </w:pPr>
      <w:r w:rsidDel="00000000" w:rsidR="00000000" w:rsidRPr="00000000">
        <w:rPr>
          <w:rtl w:val="0"/>
        </w:rPr>
      </w:r>
    </w:p>
    <w:p w:rsidR="00000000" w:rsidDel="00000000" w:rsidP="00000000" w:rsidRDefault="00000000" w:rsidRPr="00000000" w14:paraId="00000031">
      <w:pPr>
        <w:pageBreakBefore w:val="0"/>
        <w:rPr>
          <w:b w:val="1"/>
        </w:rPr>
      </w:pPr>
      <w:r w:rsidDel="00000000" w:rsidR="00000000" w:rsidRPr="00000000">
        <w:rPr>
          <w:rtl w:val="0"/>
        </w:rPr>
      </w:r>
    </w:p>
    <w:p w:rsidR="00000000" w:rsidDel="00000000" w:rsidP="00000000" w:rsidRDefault="00000000" w:rsidRPr="00000000" w14:paraId="00000032">
      <w:pPr>
        <w:pageBreakBefore w:val="0"/>
        <w:rPr>
          <w:b w:val="1"/>
        </w:rPr>
      </w:pPr>
      <w:r w:rsidDel="00000000" w:rsidR="00000000" w:rsidRPr="00000000">
        <w:rPr>
          <w:b w:val="1"/>
          <w:rtl w:val="0"/>
        </w:rPr>
        <w:t xml:space="preserve">Basnivå Nivå ett </w:t>
      </w:r>
    </w:p>
    <w:p w:rsidR="00000000" w:rsidDel="00000000" w:rsidP="00000000" w:rsidRDefault="00000000" w:rsidRPr="00000000" w14:paraId="00000033">
      <w:pPr>
        <w:pageBreakBefore w:val="0"/>
        <w:rPr>
          <w:color w:val="000000"/>
          <w:vertAlign w:val="baseline"/>
        </w:rPr>
      </w:pPr>
      <w:r w:rsidDel="00000000" w:rsidR="00000000" w:rsidRPr="00000000">
        <w:rPr>
          <w:color w:val="000000"/>
          <w:vertAlign w:val="baseline"/>
          <w:rtl w:val="0"/>
        </w:rPr>
        <w:t xml:space="preserve">Stiftelsen ICDP Sweden saknar register på personer utbildade på nivå ett. </w:t>
      </w:r>
    </w:p>
    <w:p w:rsidR="00000000" w:rsidDel="00000000" w:rsidP="00000000" w:rsidRDefault="00000000" w:rsidRPr="00000000" w14:paraId="00000034">
      <w:pPr>
        <w:pageBreakBefore w:val="0"/>
        <w:rPr/>
      </w:pPr>
      <w:r w:rsidDel="00000000" w:rsidR="00000000" w:rsidRPr="00000000">
        <w:rPr>
          <w:color w:val="000000"/>
          <w:vertAlign w:val="baseline"/>
          <w:rtl w:val="0"/>
        </w:rPr>
        <w:t xml:space="preserve">Under år 201</w:t>
      </w:r>
      <w:r w:rsidDel="00000000" w:rsidR="00000000" w:rsidRPr="00000000">
        <w:rPr>
          <w:rtl w:val="0"/>
        </w:rPr>
        <w:t xml:space="preserve">8</w:t>
      </w:r>
      <w:r w:rsidDel="00000000" w:rsidR="00000000" w:rsidRPr="00000000">
        <w:rPr>
          <w:color w:val="000000"/>
          <w:vertAlign w:val="baseline"/>
          <w:rtl w:val="0"/>
        </w:rPr>
        <w:t xml:space="preserve"> har </w:t>
      </w:r>
      <w:r w:rsidDel="00000000" w:rsidR="00000000" w:rsidRPr="00000000">
        <w:rPr>
          <w:rtl w:val="0"/>
        </w:rPr>
        <w:t xml:space="preserve">det enligt årsrapporten från utbildarna utbildats 527</w:t>
      </w:r>
      <w:r w:rsidDel="00000000" w:rsidR="00000000" w:rsidRPr="00000000">
        <w:rPr>
          <w:color w:val="000000"/>
          <w:vertAlign w:val="baseline"/>
          <w:rtl w:val="0"/>
        </w:rPr>
        <w:t xml:space="preserve"> personer på basnivå. </w:t>
      </w:r>
      <w:r w:rsidDel="00000000" w:rsidR="00000000" w:rsidRPr="00000000">
        <w:rPr>
          <w:rtl w:val="0"/>
        </w:rPr>
        <w:t xml:space="preserve">E</w:t>
      </w:r>
      <w:r w:rsidDel="00000000" w:rsidR="00000000" w:rsidRPr="00000000">
        <w:rPr>
          <w:color w:val="000000"/>
          <w:vertAlign w:val="baseline"/>
          <w:rtl w:val="0"/>
        </w:rPr>
        <w:t xml:space="preserve">n trolig siffra utbildade på </w:t>
      </w:r>
      <w:r w:rsidDel="00000000" w:rsidR="00000000" w:rsidRPr="00000000">
        <w:rPr>
          <w:rtl w:val="0"/>
        </w:rPr>
        <w:t xml:space="preserve">basnivå</w:t>
      </w:r>
      <w:r w:rsidDel="00000000" w:rsidR="00000000" w:rsidRPr="00000000">
        <w:rPr>
          <w:color w:val="000000"/>
          <w:vertAlign w:val="baseline"/>
          <w:rtl w:val="0"/>
        </w:rPr>
        <w:t xml:space="preserve"> är </w:t>
      </w:r>
      <w:r w:rsidDel="00000000" w:rsidR="00000000" w:rsidRPr="00000000">
        <w:rPr>
          <w:rtl w:val="0"/>
        </w:rPr>
        <w:t xml:space="preserve">mellan 17 000- 18000 personer sedan programmet startade i Sverige 2000.</w:t>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b w:val="1"/>
        </w:rPr>
      </w:pPr>
      <w:r w:rsidDel="00000000" w:rsidR="00000000" w:rsidRPr="00000000">
        <w:rPr>
          <w:b w:val="1"/>
          <w:rtl w:val="0"/>
        </w:rPr>
        <w:t xml:space="preserve"> Diplomerad Vägledare Nivå två</w:t>
      </w:r>
    </w:p>
    <w:p w:rsidR="00000000" w:rsidDel="00000000" w:rsidP="00000000" w:rsidRDefault="00000000" w:rsidRPr="00000000" w14:paraId="00000037">
      <w:pPr>
        <w:pageBreakBefore w:val="0"/>
        <w:rPr/>
      </w:pPr>
      <w:r w:rsidDel="00000000" w:rsidR="00000000" w:rsidRPr="00000000">
        <w:rPr>
          <w:rtl w:val="0"/>
        </w:rPr>
        <w:t xml:space="preserve"> Under året har 294 personer utbildats på nivå 2 enligt rapportering.</w:t>
      </w:r>
    </w:p>
    <w:p w:rsidR="00000000" w:rsidDel="00000000" w:rsidP="00000000" w:rsidRDefault="00000000" w:rsidRPr="00000000" w14:paraId="00000038">
      <w:pPr>
        <w:pageBreakBefore w:val="0"/>
        <w:rPr>
          <w:color w:val="000000"/>
          <w:vertAlign w:val="baseline"/>
        </w:rPr>
      </w:pPr>
      <w:r w:rsidDel="00000000" w:rsidR="00000000" w:rsidRPr="00000000">
        <w:rPr>
          <w:rtl w:val="0"/>
        </w:rPr>
        <w:t xml:space="preserve"> I Stiftelsens register finns  2000 personer registrerade som diplomerade vägledare.</w:t>
      </w:r>
      <w:r w:rsidDel="00000000" w:rsidR="00000000" w:rsidRPr="00000000">
        <w:rPr>
          <w:color w:val="000000"/>
          <w:vertAlign w:val="baseline"/>
          <w:rtl w:val="0"/>
        </w:rPr>
        <w:t xml:space="preserve"> </w:t>
      </w:r>
    </w:p>
    <w:p w:rsidR="00000000" w:rsidDel="00000000" w:rsidP="00000000" w:rsidRDefault="00000000" w:rsidRPr="00000000" w14:paraId="00000039">
      <w:pPr>
        <w:pageBreakBefore w:val="0"/>
        <w:rPr>
          <w:color w:val="000000"/>
          <w:vertAlign w:val="baseline"/>
        </w:rPr>
      </w:pPr>
      <w:r w:rsidDel="00000000" w:rsidR="00000000" w:rsidRPr="00000000">
        <w:rPr>
          <w:rtl w:val="0"/>
        </w:rPr>
      </w:r>
    </w:p>
    <w:p w:rsidR="00000000" w:rsidDel="00000000" w:rsidP="00000000" w:rsidRDefault="00000000" w:rsidRPr="00000000" w14:paraId="0000003A">
      <w:pPr>
        <w:pageBreakBefore w:val="0"/>
        <w:rPr>
          <w:b w:val="1"/>
        </w:rPr>
      </w:pPr>
      <w:r w:rsidDel="00000000" w:rsidR="00000000" w:rsidRPr="00000000">
        <w:rPr>
          <w:b w:val="1"/>
          <w:rtl w:val="0"/>
        </w:rPr>
        <w:t xml:space="preserve">Certifierad utbildare </w:t>
      </w:r>
      <w:r w:rsidDel="00000000" w:rsidR="00000000" w:rsidRPr="00000000">
        <w:rPr>
          <w:b w:val="1"/>
          <w:color w:val="000000"/>
          <w:vertAlign w:val="baseline"/>
          <w:rtl w:val="0"/>
        </w:rPr>
        <w:t xml:space="preserve">Nivå tre</w:t>
      </w: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t xml:space="preserve">Över 250</w:t>
      </w:r>
      <w:r w:rsidDel="00000000" w:rsidR="00000000" w:rsidRPr="00000000">
        <w:rPr>
          <w:color w:val="000000"/>
          <w:vertAlign w:val="baseline"/>
          <w:rtl w:val="0"/>
        </w:rPr>
        <w:t xml:space="preserve"> personer är utbildade i programmet som utbildare varav </w:t>
      </w:r>
      <w:r w:rsidDel="00000000" w:rsidR="00000000" w:rsidRPr="00000000">
        <w:rPr>
          <w:rtl w:val="0"/>
        </w:rPr>
        <w:t xml:space="preserve">85</w:t>
      </w:r>
      <w:r w:rsidDel="00000000" w:rsidR="00000000" w:rsidRPr="00000000">
        <w:rPr>
          <w:color w:val="000000"/>
          <w:vertAlign w:val="baseline"/>
          <w:rtl w:val="0"/>
        </w:rPr>
        <w:t xml:space="preserve"> </w:t>
      </w:r>
      <w:r w:rsidDel="00000000" w:rsidR="00000000" w:rsidRPr="00000000">
        <w:rPr>
          <w:rtl w:val="0"/>
        </w:rPr>
        <w:t xml:space="preserve">är aktiva och</w:t>
      </w:r>
      <w:r w:rsidDel="00000000" w:rsidR="00000000" w:rsidRPr="00000000">
        <w:rPr>
          <w:color w:val="000000"/>
          <w:vertAlign w:val="baseline"/>
          <w:rtl w:val="0"/>
        </w:rPr>
        <w:t xml:space="preserve"> har avtal med stiftelsen ICDP Sweden angående användande och utformning av programmet. </w:t>
      </w:r>
      <w:r w:rsidDel="00000000" w:rsidR="00000000" w:rsidRPr="00000000">
        <w:rPr>
          <w:rtl w:val="0"/>
        </w:rPr>
        <w:t xml:space="preserve">Under september 2018 avslutade 13 personer sin nivå 3 utbildning på internat i Sigtuna. I oktober 2018 påbörjade 25 personer certifierad utbildning (Nivå 3) i programmet. Utbildningen avslutas våren 2020. Utbildningen hålls i internatform i Sigtuna. Fyra av dessa genomför under Nivå 3 parallellt med två </w:t>
      </w:r>
      <w:r w:rsidDel="00000000" w:rsidR="00000000" w:rsidRPr="00000000">
        <w:rPr>
          <w:rtl w:val="0"/>
        </w:rPr>
        <w:t xml:space="preserve">specialistkurser</w:t>
      </w:r>
      <w:r w:rsidDel="00000000" w:rsidR="00000000" w:rsidRPr="00000000">
        <w:rPr>
          <w:rtl w:val="0"/>
        </w:rPr>
        <w:t xml:space="preserve"> för psykologer. Programmet är sedan 2017 godkänt som specialistkurs inom Hälsopsykologi och Pedagogik i de av Psykologförbundet ackrediterade Specialistutbildningar för psykologer.</w:t>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b w:val="1"/>
        </w:rPr>
      </w:pPr>
      <w:r w:rsidDel="00000000" w:rsidR="00000000" w:rsidRPr="00000000">
        <w:rPr>
          <w:b w:val="1"/>
          <w:rtl w:val="0"/>
        </w:rPr>
        <w:t xml:space="preserve">Insatser med programmet som bas</w:t>
      </w:r>
    </w:p>
    <w:p w:rsidR="00000000" w:rsidDel="00000000" w:rsidP="00000000" w:rsidRDefault="00000000" w:rsidRPr="00000000" w14:paraId="0000003F">
      <w:pPr>
        <w:pageBreakBefore w:val="0"/>
        <w:rPr>
          <w:vertAlign w:val="baseline"/>
        </w:rPr>
      </w:pPr>
      <w:r w:rsidDel="00000000" w:rsidR="00000000" w:rsidRPr="00000000">
        <w:rPr>
          <w:color w:val="000000"/>
          <w:vertAlign w:val="baseline"/>
          <w:rtl w:val="0"/>
        </w:rPr>
        <w:t xml:space="preserve">Arbete med programmet Vägledande Samspel/ICDP pågår inom olika verksamhetsformer: barnhälsovård, förskola, skola, socialtjänst och sjukvård samt äldreomsorg.</w:t>
      </w:r>
      <w:r w:rsidDel="00000000" w:rsidR="00000000" w:rsidRPr="00000000">
        <w:rPr>
          <w:vertAlign w:val="baseline"/>
          <w:rtl w:val="0"/>
        </w:rPr>
        <w:t xml:space="preserve"> </w:t>
      </w:r>
    </w:p>
    <w:p w:rsidR="00000000" w:rsidDel="00000000" w:rsidP="00000000" w:rsidRDefault="00000000" w:rsidRPr="00000000" w14:paraId="00000040">
      <w:pPr>
        <w:pageBreakBefore w:val="0"/>
        <w:rPr>
          <w:vertAlign w:val="baseline"/>
        </w:rPr>
      </w:pPr>
      <w:r w:rsidDel="00000000" w:rsidR="00000000" w:rsidRPr="00000000">
        <w:rPr>
          <w:vertAlign w:val="baseline"/>
          <w:rtl w:val="0"/>
        </w:rPr>
        <w:t xml:space="preserve">Många olika yrkeskategorier har gått utbildningar under året: rektorer inom förskola/skola, förskollärare, barnskötare, specialpedagoger, kuratorer, psykologer, läkare, sjuksköterskor, fritidspedagoger, yrkesvägledare, studievägledare, skolsköterskor, socialsekreterare, familjebehandlare, behandlingsassistenter, socialsekreterare, barnmorskor, äldreomsorgspersonal, ungdomsvägledare m.m.</w:t>
      </w:r>
    </w:p>
    <w:p w:rsidR="00000000" w:rsidDel="00000000" w:rsidP="00000000" w:rsidRDefault="00000000" w:rsidRPr="00000000" w14:paraId="00000041">
      <w:pPr>
        <w:pageBreakBefore w:val="0"/>
        <w:rPr>
          <w:vertAlign w:val="baseline"/>
        </w:rPr>
      </w:pPr>
      <w:r w:rsidDel="00000000" w:rsidR="00000000" w:rsidRPr="00000000">
        <w:rPr>
          <w:vertAlign w:val="baseline"/>
          <w:rtl w:val="0"/>
        </w:rPr>
        <w:t xml:space="preserve"> </w:t>
      </w:r>
    </w:p>
    <w:p w:rsidR="00000000" w:rsidDel="00000000" w:rsidP="00000000" w:rsidRDefault="00000000" w:rsidRPr="00000000" w14:paraId="00000042">
      <w:pPr>
        <w:pageBreakBefore w:val="0"/>
        <w:rPr>
          <w:vertAlign w:val="baseline"/>
        </w:rPr>
      </w:pPr>
      <w:r w:rsidDel="00000000" w:rsidR="00000000" w:rsidRPr="00000000">
        <w:rPr>
          <w:vertAlign w:val="baseline"/>
          <w:rtl w:val="0"/>
        </w:rPr>
        <w:t xml:space="preserve">Förutom utbildningarna har olika aktiviteter ägt rum i landet under 201</w:t>
      </w:r>
      <w:r w:rsidDel="00000000" w:rsidR="00000000" w:rsidRPr="00000000">
        <w:rPr>
          <w:rtl w:val="0"/>
        </w:rPr>
        <w:t xml:space="preserve">8</w:t>
      </w:r>
      <w:r w:rsidDel="00000000" w:rsidR="00000000" w:rsidRPr="00000000">
        <w:rPr>
          <w:vertAlign w:val="baseline"/>
          <w:rtl w:val="0"/>
        </w:rPr>
        <w:t xml:space="preserve">:</w:t>
      </w:r>
    </w:p>
    <w:p w:rsidR="00000000" w:rsidDel="00000000" w:rsidP="00000000" w:rsidRDefault="00000000" w:rsidRPr="00000000" w14:paraId="00000043">
      <w:pPr>
        <w:pageBreakBefore w:val="0"/>
        <w:rPr>
          <w:vertAlign w:val="baseline"/>
        </w:rPr>
      </w:pPr>
      <w:r w:rsidDel="00000000" w:rsidR="00000000" w:rsidRPr="00000000">
        <w:rPr>
          <w:vertAlign w:val="baseline"/>
          <w:rtl w:val="0"/>
        </w:rPr>
        <w:t xml:space="preserve">Inspirationsföreläsningar/seminarier</w:t>
      </w:r>
    </w:p>
    <w:p w:rsidR="00000000" w:rsidDel="00000000" w:rsidP="00000000" w:rsidRDefault="00000000" w:rsidRPr="00000000" w14:paraId="00000044">
      <w:pPr>
        <w:pageBreakBefore w:val="0"/>
        <w:rPr>
          <w:vertAlign w:val="baseline"/>
        </w:rPr>
      </w:pPr>
      <w:r w:rsidDel="00000000" w:rsidR="00000000" w:rsidRPr="00000000">
        <w:rPr>
          <w:vertAlign w:val="baseline"/>
          <w:rtl w:val="0"/>
        </w:rPr>
        <w:t xml:space="preserve">Informationsmöten för politiker, beslutsfattare och ledningsgrupper</w:t>
      </w:r>
    </w:p>
    <w:p w:rsidR="00000000" w:rsidDel="00000000" w:rsidP="00000000" w:rsidRDefault="00000000" w:rsidRPr="00000000" w14:paraId="00000045">
      <w:pPr>
        <w:pageBreakBefore w:val="0"/>
        <w:rPr>
          <w:vertAlign w:val="baseline"/>
        </w:rPr>
      </w:pPr>
      <w:r w:rsidDel="00000000" w:rsidR="00000000" w:rsidRPr="00000000">
        <w:rPr>
          <w:vertAlign w:val="baseline"/>
          <w:rtl w:val="0"/>
        </w:rPr>
        <w:t xml:space="preserve">Introduktionsföreläsningar för olika yrkesgrupper</w:t>
      </w:r>
    </w:p>
    <w:p w:rsidR="00000000" w:rsidDel="00000000" w:rsidP="00000000" w:rsidRDefault="00000000" w:rsidRPr="00000000" w14:paraId="00000046">
      <w:pPr>
        <w:pageBreakBefore w:val="0"/>
        <w:rPr>
          <w:vertAlign w:val="baseline"/>
        </w:rPr>
      </w:pPr>
      <w:r w:rsidDel="00000000" w:rsidR="00000000" w:rsidRPr="00000000">
        <w:rPr>
          <w:vertAlign w:val="baseline"/>
          <w:rtl w:val="0"/>
        </w:rPr>
        <w:t xml:space="preserve">Föreläsningar på universitet, högskolor, specialistutbildningar och konferenser</w:t>
      </w:r>
    </w:p>
    <w:p w:rsidR="00000000" w:rsidDel="00000000" w:rsidP="00000000" w:rsidRDefault="00000000" w:rsidRPr="00000000" w14:paraId="00000047">
      <w:pPr>
        <w:pageBreakBefore w:val="0"/>
        <w:rPr>
          <w:vertAlign w:val="baseline"/>
        </w:rPr>
      </w:pPr>
      <w:r w:rsidDel="00000000" w:rsidR="00000000" w:rsidRPr="00000000">
        <w:rPr>
          <w:vertAlign w:val="baseline"/>
          <w:rtl w:val="0"/>
        </w:rPr>
        <w:t xml:space="preserve">Nätverksmöten för vägledare</w:t>
      </w:r>
    </w:p>
    <w:p w:rsidR="00000000" w:rsidDel="00000000" w:rsidP="00000000" w:rsidRDefault="00000000" w:rsidRPr="00000000" w14:paraId="00000048">
      <w:pPr>
        <w:pageBreakBefore w:val="0"/>
        <w:rPr>
          <w:vertAlign w:val="baseline"/>
        </w:rPr>
      </w:pPr>
      <w:r w:rsidDel="00000000" w:rsidR="00000000" w:rsidRPr="00000000">
        <w:rPr>
          <w:vertAlign w:val="baseline"/>
          <w:rtl w:val="0"/>
        </w:rPr>
        <w:t xml:space="preserve">Vägledning av arbetslag inom skolan</w:t>
      </w:r>
    </w:p>
    <w:p w:rsidR="00000000" w:rsidDel="00000000" w:rsidP="00000000" w:rsidRDefault="00000000" w:rsidRPr="00000000" w14:paraId="00000049">
      <w:pPr>
        <w:pageBreakBefore w:val="0"/>
        <w:rPr>
          <w:vertAlign w:val="baseline"/>
        </w:rPr>
      </w:pPr>
      <w:r w:rsidDel="00000000" w:rsidR="00000000" w:rsidRPr="00000000">
        <w:rPr>
          <w:vertAlign w:val="baseline"/>
          <w:rtl w:val="0"/>
        </w:rPr>
        <w:t xml:space="preserve">Föräldravägledning</w:t>
      </w:r>
    </w:p>
    <w:p w:rsidR="00000000" w:rsidDel="00000000" w:rsidP="00000000" w:rsidRDefault="00000000" w:rsidRPr="00000000" w14:paraId="0000004A">
      <w:pPr>
        <w:pageBreakBefore w:val="0"/>
        <w:rPr>
          <w:vertAlign w:val="baseline"/>
        </w:rPr>
      </w:pPr>
      <w:r w:rsidDel="00000000" w:rsidR="00000000" w:rsidRPr="00000000">
        <w:rPr>
          <w:vertAlign w:val="baseline"/>
          <w:rtl w:val="0"/>
        </w:rPr>
        <w:t xml:space="preserve">Vägledning av pedagoger i förskolan</w:t>
      </w:r>
    </w:p>
    <w:p w:rsidR="00000000" w:rsidDel="00000000" w:rsidP="00000000" w:rsidRDefault="00000000" w:rsidRPr="00000000" w14:paraId="0000004B">
      <w:pPr>
        <w:pageBreakBefore w:val="0"/>
        <w:rPr>
          <w:vertAlign w:val="baseline"/>
        </w:rPr>
      </w:pPr>
      <w:r w:rsidDel="00000000" w:rsidR="00000000" w:rsidRPr="00000000">
        <w:rPr>
          <w:vertAlign w:val="baseline"/>
          <w:rtl w:val="0"/>
        </w:rPr>
        <w:t xml:space="preserve">Coaching och handledning av arbetslag och enskilda i förhållningssättet</w:t>
      </w:r>
    </w:p>
    <w:p w:rsidR="00000000" w:rsidDel="00000000" w:rsidP="00000000" w:rsidRDefault="00000000" w:rsidRPr="00000000" w14:paraId="0000004C">
      <w:pPr>
        <w:pageBreakBefore w:val="0"/>
        <w:rPr>
          <w:vertAlign w:val="baseline"/>
        </w:rPr>
      </w:pPr>
      <w:r w:rsidDel="00000000" w:rsidR="00000000" w:rsidRPr="00000000">
        <w:rPr>
          <w:vertAlign w:val="baseline"/>
          <w:rtl w:val="0"/>
        </w:rPr>
        <w:t xml:space="preserve"> </w:t>
      </w:r>
    </w:p>
    <w:p w:rsidR="00000000" w:rsidDel="00000000" w:rsidP="00000000" w:rsidRDefault="00000000" w:rsidRPr="00000000" w14:paraId="0000004D">
      <w:pPr>
        <w:pageBreakBefore w:val="0"/>
        <w:rPr>
          <w:color w:val="000000"/>
          <w:vertAlign w:val="baseline"/>
        </w:rPr>
      </w:pPr>
      <w:r w:rsidDel="00000000" w:rsidR="00000000" w:rsidRPr="00000000">
        <w:rPr>
          <w:rtl w:val="0"/>
        </w:rPr>
      </w:r>
    </w:p>
    <w:p w:rsidR="00000000" w:rsidDel="00000000" w:rsidP="00000000" w:rsidRDefault="00000000" w:rsidRPr="00000000" w14:paraId="0000004E">
      <w:pPr>
        <w:pageBreakBefore w:val="0"/>
        <w:rPr>
          <w:b w:val="1"/>
          <w:color w:val="000000"/>
          <w:vertAlign w:val="baseline"/>
        </w:rPr>
      </w:pPr>
      <w:r w:rsidDel="00000000" w:rsidR="00000000" w:rsidRPr="00000000">
        <w:rPr>
          <w:b w:val="1"/>
          <w:color w:val="000000"/>
          <w:vertAlign w:val="baseline"/>
          <w:rtl w:val="0"/>
        </w:rPr>
        <w:t xml:space="preserve">Centrala utbildningar</w:t>
      </w:r>
    </w:p>
    <w:p w:rsidR="00000000" w:rsidDel="00000000" w:rsidP="00000000" w:rsidRDefault="00000000" w:rsidRPr="00000000" w14:paraId="0000004F">
      <w:pPr>
        <w:pageBreakBefore w:val="0"/>
        <w:rPr>
          <w:color w:val="000000"/>
          <w:vertAlign w:val="baseline"/>
        </w:rPr>
      </w:pPr>
      <w:r w:rsidDel="00000000" w:rsidR="00000000" w:rsidRPr="00000000">
        <w:rPr>
          <w:color w:val="000000"/>
          <w:vertAlign w:val="baseline"/>
          <w:rtl w:val="0"/>
        </w:rPr>
        <w:t xml:space="preserve">Två centrala utbildningar på nivå </w:t>
      </w:r>
      <w:r w:rsidDel="00000000" w:rsidR="00000000" w:rsidRPr="00000000">
        <w:rPr>
          <w:rtl w:val="0"/>
        </w:rPr>
        <w:t xml:space="preserve">ett</w:t>
      </w:r>
      <w:r w:rsidDel="00000000" w:rsidR="00000000" w:rsidRPr="00000000">
        <w:rPr>
          <w:color w:val="000000"/>
          <w:vertAlign w:val="baseline"/>
          <w:rtl w:val="0"/>
        </w:rPr>
        <w:t xml:space="preserve"> har hållits i Stockholm, på Ersta konferens under höst- och vårterminen med ca </w:t>
      </w:r>
      <w:r w:rsidDel="00000000" w:rsidR="00000000" w:rsidRPr="00000000">
        <w:rPr>
          <w:rtl w:val="0"/>
        </w:rPr>
        <w:t xml:space="preserve"> 40 </w:t>
      </w:r>
      <w:r w:rsidDel="00000000" w:rsidR="00000000" w:rsidRPr="00000000">
        <w:rPr>
          <w:color w:val="000000"/>
          <w:vertAlign w:val="baseline"/>
          <w:rtl w:val="0"/>
        </w:rPr>
        <w:t xml:space="preserve">deltagare </w:t>
      </w:r>
      <w:r w:rsidDel="00000000" w:rsidR="00000000" w:rsidRPr="00000000">
        <w:rPr>
          <w:rtl w:val="0"/>
        </w:rPr>
        <w:t xml:space="preserve">totalt</w:t>
      </w:r>
      <w:r w:rsidDel="00000000" w:rsidR="00000000" w:rsidRPr="00000000">
        <w:rPr>
          <w:color w:val="000000"/>
          <w:vertAlign w:val="baseline"/>
          <w:rtl w:val="0"/>
        </w:rPr>
        <w:t xml:space="preserve">. </w:t>
      </w:r>
      <w:r w:rsidDel="00000000" w:rsidR="00000000" w:rsidRPr="00000000">
        <w:rPr>
          <w:rtl w:val="0"/>
        </w:rPr>
        <w:t xml:space="preserve">En</w:t>
      </w:r>
      <w:r w:rsidDel="00000000" w:rsidR="00000000" w:rsidRPr="00000000">
        <w:rPr>
          <w:color w:val="000000"/>
          <w:vertAlign w:val="baseline"/>
          <w:rtl w:val="0"/>
        </w:rPr>
        <w:t xml:space="preserve"> </w:t>
      </w:r>
      <w:r w:rsidDel="00000000" w:rsidR="00000000" w:rsidRPr="00000000">
        <w:rPr>
          <w:rtl w:val="0"/>
        </w:rPr>
        <w:t xml:space="preserve">vägledarutbildning, nivå två</w:t>
      </w:r>
      <w:r w:rsidDel="00000000" w:rsidR="00000000" w:rsidRPr="00000000">
        <w:rPr>
          <w:color w:val="000000"/>
          <w:vertAlign w:val="baseline"/>
          <w:rtl w:val="0"/>
        </w:rPr>
        <w:t xml:space="preserve"> </w:t>
      </w:r>
      <w:r w:rsidDel="00000000" w:rsidR="00000000" w:rsidRPr="00000000">
        <w:rPr>
          <w:rtl w:val="0"/>
        </w:rPr>
        <w:t xml:space="preserve">har genomförts med 16 deltagare.</w:t>
      </w:r>
      <w:r w:rsidDel="00000000" w:rsidR="00000000" w:rsidRPr="00000000">
        <w:rPr>
          <w:rtl w:val="0"/>
        </w:rPr>
      </w:r>
    </w:p>
    <w:p w:rsidR="00000000" w:rsidDel="00000000" w:rsidP="00000000" w:rsidRDefault="00000000" w:rsidRPr="00000000" w14:paraId="00000050">
      <w:pPr>
        <w:pageBreakBefore w:val="0"/>
        <w:rPr>
          <w:b w:val="1"/>
        </w:rPr>
      </w:pPr>
      <w:r w:rsidDel="00000000" w:rsidR="00000000" w:rsidRPr="00000000">
        <w:rPr>
          <w:rtl w:val="0"/>
        </w:rPr>
      </w:r>
    </w:p>
    <w:p w:rsidR="00000000" w:rsidDel="00000000" w:rsidP="00000000" w:rsidRDefault="00000000" w:rsidRPr="00000000" w14:paraId="00000051">
      <w:pPr>
        <w:pageBreakBefore w:val="0"/>
        <w:rPr>
          <w:b w:val="1"/>
        </w:rPr>
      </w:pPr>
      <w:r w:rsidDel="00000000" w:rsidR="00000000" w:rsidRPr="00000000">
        <w:rPr>
          <w:b w:val="1"/>
          <w:rtl w:val="0"/>
        </w:rPr>
        <w:t xml:space="preserve">Uppdragsutbildningar</w:t>
      </w:r>
    </w:p>
    <w:p w:rsidR="00000000" w:rsidDel="00000000" w:rsidP="00000000" w:rsidRDefault="00000000" w:rsidRPr="00000000" w14:paraId="00000052">
      <w:pPr>
        <w:pageBreakBefore w:val="0"/>
        <w:rPr/>
      </w:pPr>
      <w:r w:rsidDel="00000000" w:rsidR="00000000" w:rsidRPr="00000000">
        <w:rPr>
          <w:rtl w:val="0"/>
        </w:rPr>
        <w:t xml:space="preserve">Ett  antal uppdragsutbildningar är genomförda under året med utbildare från  ICDP samt representanter från styrelsen Sweden. Utbildningarna har skett i Kalmar på Villa Lindö nivå 1 och 2, socialtjänsten i Nässjö nivå 1, Eda kommun nivå 1 samt Örkelljunga kommun nivå 2. </w:t>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b w:val="1"/>
        </w:rPr>
      </w:pPr>
      <w:r w:rsidDel="00000000" w:rsidR="00000000" w:rsidRPr="00000000">
        <w:rPr>
          <w:b w:val="1"/>
          <w:rtl w:val="0"/>
        </w:rPr>
        <w:t xml:space="preserve">Vidareutbildning</w:t>
      </w:r>
    </w:p>
    <w:p w:rsidR="00000000" w:rsidDel="00000000" w:rsidP="00000000" w:rsidRDefault="00000000" w:rsidRPr="00000000" w14:paraId="00000055">
      <w:pPr>
        <w:pageBreakBefore w:val="0"/>
        <w:shd w:fill="ffffff" w:val="clear"/>
        <w:spacing w:after="260" w:lineRule="auto"/>
        <w:rPr/>
      </w:pPr>
      <w:r w:rsidDel="00000000" w:rsidR="00000000" w:rsidRPr="00000000">
        <w:rPr>
          <w:color w:val="333333"/>
          <w:rtl w:val="0"/>
        </w:rPr>
        <w:t xml:space="preserve">Sedan 2016 erbjuder stiftelsen vidareutbildning för utbildare.Utbildningen omfattar två heldagar och riktas särskilt till dem som utbildades i Vägledande samspel ICDP nivå 3 för några år sedan. Om det gått mer än fem år sedan man utbildades behöver man inom en tvåårsperiod delta i denna vidareutbildning. </w:t>
      </w:r>
      <w:r w:rsidDel="00000000" w:rsidR="00000000" w:rsidRPr="00000000">
        <w:rPr>
          <w:rtl w:val="0"/>
        </w:rPr>
        <w:t xml:space="preserve">Vidareutbildning genomfördes under hösten 2008 i Stockholm och 12 personer deltog i utbildningen.</w:t>
      </w:r>
    </w:p>
    <w:p w:rsidR="00000000" w:rsidDel="00000000" w:rsidP="00000000" w:rsidRDefault="00000000" w:rsidRPr="00000000" w14:paraId="00000056">
      <w:pPr>
        <w:pageBreakBefore w:val="0"/>
        <w:shd w:fill="ffffff" w:val="clear"/>
        <w:spacing w:after="260" w:lineRule="auto"/>
        <w:rPr/>
      </w:pPr>
      <w:r w:rsidDel="00000000" w:rsidR="00000000" w:rsidRPr="00000000">
        <w:rPr>
          <w:rtl w:val="0"/>
        </w:rPr>
      </w:r>
    </w:p>
    <w:p w:rsidR="00000000" w:rsidDel="00000000" w:rsidP="00000000" w:rsidRDefault="00000000" w:rsidRPr="00000000" w14:paraId="00000057">
      <w:pPr>
        <w:pageBreakBefore w:val="0"/>
        <w:shd w:fill="ffffff" w:val="clear"/>
        <w:spacing w:after="260" w:lineRule="auto"/>
        <w:rPr>
          <w:b w:val="1"/>
          <w:color w:val="333333"/>
        </w:rPr>
      </w:pPr>
      <w:r w:rsidDel="00000000" w:rsidR="00000000" w:rsidRPr="00000000">
        <w:rPr>
          <w:b w:val="1"/>
          <w:color w:val="333333"/>
          <w:rtl w:val="0"/>
        </w:rPr>
        <w:t xml:space="preserve">Nationellt nätverksmöte 2018</w:t>
      </w:r>
    </w:p>
    <w:p w:rsidR="00000000" w:rsidDel="00000000" w:rsidP="00000000" w:rsidRDefault="00000000" w:rsidRPr="00000000" w14:paraId="00000058">
      <w:pPr>
        <w:pageBreakBefore w:val="0"/>
        <w:shd w:fill="ffffff" w:val="clear"/>
        <w:spacing w:after="260" w:lineRule="auto"/>
        <w:rPr>
          <w:color w:val="db523d"/>
          <w:sz w:val="27"/>
          <w:szCs w:val="27"/>
          <w:u w:val="single"/>
        </w:rPr>
      </w:pPr>
      <w:r w:rsidDel="00000000" w:rsidR="00000000" w:rsidRPr="00000000">
        <w:rPr>
          <w:color w:val="333333"/>
          <w:rtl w:val="0"/>
        </w:rPr>
        <w:t xml:space="preserve">Den 23/3 hölls ett nätverksmöte på Ersta konferens, Stockholm med ett 30 tal deltagare. Föreläsare var Carl-Pether Wirsen som är psykoterpeut och beteendevetare specialiserad på mottagande av ensamkommande flyktingbarn/ungdomar. Han föreläste på ett engagerande och inspirerande sätt om möten och kulturkrockar mellan personal på boendena och de nyanlända. Stiftelsen gav också information om verksamheten och kommande händelser. Höstens nätverksmöte var planerat med temat </w:t>
      </w:r>
      <w:r w:rsidDel="00000000" w:rsidR="00000000" w:rsidRPr="00000000">
        <w:rPr>
          <w:color w:val="333333"/>
          <w:rtl w:val="0"/>
        </w:rPr>
        <w:t xml:space="preserve">utsatthet</w:t>
      </w:r>
      <w:r w:rsidDel="00000000" w:rsidR="00000000" w:rsidRPr="00000000">
        <w:rPr>
          <w:color w:val="333333"/>
          <w:rtl w:val="0"/>
        </w:rPr>
        <w:t xml:space="preserve"> med föreläsare socionom och författare Lasse Mattila. Det ställdes in på grund av för få anmälningar.</w:t>
      </w:r>
      <w:r w:rsidDel="00000000" w:rsidR="00000000" w:rsidRPr="00000000">
        <w:fldChar w:fldCharType="begin"/>
        <w:instrText xml:space="preserve"> HYPERLINK "http://www.icdp.se/events/categories/vidareutbildning-bou/" </w:instrText>
        <w:fldChar w:fldCharType="separate"/>
      </w:r>
      <w:r w:rsidDel="00000000" w:rsidR="00000000" w:rsidRPr="00000000">
        <w:rPr>
          <w:rtl w:val="0"/>
        </w:rPr>
      </w:r>
    </w:p>
    <w:p w:rsidR="00000000" w:rsidDel="00000000" w:rsidP="00000000" w:rsidRDefault="00000000" w:rsidRPr="00000000" w14:paraId="00000059">
      <w:pPr>
        <w:pageBreakBefore w:val="0"/>
        <w:shd w:fill="ffffff" w:val="clear"/>
        <w:spacing w:after="260" w:lineRule="auto"/>
        <w:rPr>
          <w:b w:val="1"/>
          <w:color w:val="333333"/>
        </w:rPr>
      </w:pPr>
      <w:r w:rsidDel="00000000" w:rsidR="00000000" w:rsidRPr="00000000">
        <w:fldChar w:fldCharType="end"/>
      </w:r>
      <w:r w:rsidDel="00000000" w:rsidR="00000000" w:rsidRPr="00000000">
        <w:rPr>
          <w:b w:val="1"/>
          <w:color w:val="333333"/>
          <w:rtl w:val="0"/>
        </w:rPr>
        <w:t xml:space="preserve">Verksamhetsutveckling 2018-19.</w:t>
      </w:r>
    </w:p>
    <w:p w:rsidR="00000000" w:rsidDel="00000000" w:rsidP="00000000" w:rsidRDefault="00000000" w:rsidRPr="00000000" w14:paraId="0000005A">
      <w:pPr>
        <w:pageBreakBefore w:val="0"/>
        <w:shd w:fill="ffffff" w:val="clear"/>
        <w:spacing w:after="260" w:lineRule="auto"/>
        <w:rPr>
          <w:color w:val="333333"/>
        </w:rPr>
      </w:pPr>
      <w:r w:rsidDel="00000000" w:rsidR="00000000" w:rsidRPr="00000000">
        <w:rPr>
          <w:color w:val="333333"/>
          <w:rtl w:val="0"/>
        </w:rPr>
        <w:t xml:space="preserve">Programmet Vägledande samspel ICDP har varit i stadig växt sedan 2000 och stiftelsens intention är att fortsätta denna utveckling. Det innebär bland annat en ständig förbättring av material, hemsidan med community, häften och litteratur.</w:t>
      </w:r>
    </w:p>
    <w:p w:rsidR="00000000" w:rsidDel="00000000" w:rsidP="00000000" w:rsidRDefault="00000000" w:rsidRPr="00000000" w14:paraId="0000005B">
      <w:pPr>
        <w:pageBreakBefore w:val="0"/>
        <w:shd w:fill="ffffff" w:val="clear"/>
        <w:spacing w:after="260" w:lineRule="auto"/>
        <w:rPr>
          <w:color w:val="333333"/>
        </w:rPr>
      </w:pPr>
      <w:r w:rsidDel="00000000" w:rsidR="00000000" w:rsidRPr="00000000">
        <w:rPr>
          <w:color w:val="333333"/>
          <w:rtl w:val="0"/>
        </w:rPr>
        <w:t xml:space="preserve">År 2018 gav stiftelsen ut </w:t>
      </w:r>
      <w:r w:rsidDel="00000000" w:rsidR="00000000" w:rsidRPr="00000000">
        <w:rPr>
          <w:i w:val="1"/>
          <w:color w:val="333333"/>
          <w:rtl w:val="0"/>
        </w:rPr>
        <w:t xml:space="preserve">Boken Dialog och Demokrati,</w:t>
      </w:r>
      <w:r w:rsidDel="00000000" w:rsidR="00000000" w:rsidRPr="00000000">
        <w:rPr>
          <w:color w:val="333333"/>
          <w:rtl w:val="0"/>
        </w:rPr>
        <w:t xml:space="preserve"> författare P. Bergman. Den ska fungera som kursbok och komplettera övrig kurslitteratur.</w:t>
      </w:r>
    </w:p>
    <w:p w:rsidR="00000000" w:rsidDel="00000000" w:rsidP="00000000" w:rsidRDefault="00000000" w:rsidRPr="00000000" w14:paraId="0000005C">
      <w:pPr>
        <w:pageBreakBefore w:val="0"/>
        <w:shd w:fill="ffffff" w:val="clear"/>
        <w:spacing w:after="260" w:lineRule="auto"/>
        <w:rPr>
          <w:color w:val="333333"/>
        </w:rPr>
      </w:pPr>
      <w:r w:rsidDel="00000000" w:rsidR="00000000" w:rsidRPr="00000000">
        <w:rPr>
          <w:color w:val="333333"/>
          <w:rtl w:val="0"/>
        </w:rPr>
        <w:t xml:space="preserve"> Därefter har stiftelsen påbörjat  ett förändringsarbete avseende </w:t>
      </w:r>
      <w:r w:rsidDel="00000000" w:rsidR="00000000" w:rsidRPr="00000000">
        <w:rPr>
          <w:i w:val="1"/>
          <w:color w:val="333333"/>
          <w:rtl w:val="0"/>
        </w:rPr>
        <w:t xml:space="preserve">logga, hemsidan, nytryck av vägledningshäften för skola och familjehemsvård </w:t>
      </w:r>
      <w:r w:rsidDel="00000000" w:rsidR="00000000" w:rsidRPr="00000000">
        <w:rPr>
          <w:color w:val="333333"/>
          <w:rtl w:val="0"/>
        </w:rPr>
        <w:t xml:space="preserve">samt nytryck av </w:t>
      </w:r>
      <w:r w:rsidDel="00000000" w:rsidR="00000000" w:rsidRPr="00000000">
        <w:rPr>
          <w:color w:val="333333"/>
          <w:rtl w:val="0"/>
        </w:rPr>
        <w:t xml:space="preserve">föräldravägledningshäftet 0-5 år. Stiftelsen kommer även utveckla</w:t>
      </w:r>
      <w:r w:rsidDel="00000000" w:rsidR="00000000" w:rsidRPr="00000000">
        <w:rPr>
          <w:b w:val="1"/>
          <w:color w:val="333333"/>
          <w:rtl w:val="0"/>
        </w:rPr>
        <w:t xml:space="preserve"> </w:t>
      </w:r>
      <w:r w:rsidDel="00000000" w:rsidR="00000000" w:rsidRPr="00000000">
        <w:rPr>
          <w:i w:val="1"/>
          <w:color w:val="333333"/>
          <w:rtl w:val="0"/>
        </w:rPr>
        <w:t xml:space="preserve">Community</w:t>
      </w:r>
      <w:r w:rsidDel="00000000" w:rsidR="00000000" w:rsidRPr="00000000">
        <w:rPr>
          <w:color w:val="333333"/>
          <w:rtl w:val="0"/>
        </w:rPr>
        <w:t xml:space="preserve"> på hemsidan under 2018-2019. Man har startat en </w:t>
      </w:r>
      <w:r w:rsidDel="00000000" w:rsidR="00000000" w:rsidRPr="00000000">
        <w:rPr>
          <w:i w:val="1"/>
          <w:color w:val="333333"/>
          <w:rtl w:val="0"/>
        </w:rPr>
        <w:t xml:space="preserve">Face-book </w:t>
      </w:r>
      <w:r w:rsidDel="00000000" w:rsidR="00000000" w:rsidRPr="00000000">
        <w:rPr>
          <w:color w:val="333333"/>
          <w:rtl w:val="0"/>
        </w:rPr>
        <w:t xml:space="preserve">grupp för ICDP medlemmar som många har anslutit sig till.</w:t>
      </w:r>
    </w:p>
    <w:p w:rsidR="00000000" w:rsidDel="00000000" w:rsidP="00000000" w:rsidRDefault="00000000" w:rsidRPr="00000000" w14:paraId="0000005D">
      <w:pPr>
        <w:pageBreakBefore w:val="0"/>
        <w:shd w:fill="ffffff" w:val="clear"/>
        <w:spacing w:after="260" w:lineRule="auto"/>
        <w:rPr>
          <w:color w:val="333333"/>
        </w:rPr>
      </w:pPr>
      <w:r w:rsidDel="00000000" w:rsidR="00000000" w:rsidRPr="00000000">
        <w:rPr>
          <w:i w:val="1"/>
          <w:color w:val="333333"/>
          <w:rtl w:val="0"/>
        </w:rPr>
        <w:t xml:space="preserve">Omorganisation</w:t>
      </w:r>
      <w:r w:rsidDel="00000000" w:rsidR="00000000" w:rsidRPr="00000000">
        <w:rPr>
          <w:color w:val="333333"/>
          <w:rtl w:val="0"/>
        </w:rPr>
        <w:t xml:space="preserve"> för  certifierade utbildare på nivå 3. Det kommer bland annat innebära att stiftelsen ökar kommunikationen med utbildarna. Stiftelsen kommer att teckna reviderade samarbetsavtal och arrangera regelbundna utbildar möten i syfte att bidra till höjd kompetensutveckling för utbildarna. Beslutet togs 2018 och kommer att pågå under 2019-20. </w:t>
      </w:r>
    </w:p>
    <w:p w:rsidR="00000000" w:rsidDel="00000000" w:rsidP="00000000" w:rsidRDefault="00000000" w:rsidRPr="00000000" w14:paraId="0000005E">
      <w:pPr>
        <w:pageBreakBefore w:val="0"/>
        <w:shd w:fill="ffffff" w:val="clear"/>
        <w:spacing w:after="260" w:lineRule="auto"/>
        <w:rPr>
          <w:color w:val="333333"/>
        </w:rPr>
      </w:pPr>
      <w:r w:rsidDel="00000000" w:rsidR="00000000" w:rsidRPr="00000000">
        <w:rPr>
          <w:color w:val="333333"/>
          <w:rtl w:val="0"/>
        </w:rPr>
        <w:t xml:space="preserve">Under hösten 2018 beslutade styrelsen att söka medel hos Allmänna Arvsfonden i syfte att starta ett</w:t>
      </w:r>
      <w:r w:rsidDel="00000000" w:rsidR="00000000" w:rsidRPr="00000000">
        <w:rPr>
          <w:i w:val="1"/>
          <w:color w:val="333333"/>
          <w:rtl w:val="0"/>
        </w:rPr>
        <w:t xml:space="preserve"> Integrationsprojekt</w:t>
      </w:r>
      <w:r w:rsidDel="00000000" w:rsidR="00000000" w:rsidRPr="00000000">
        <w:rPr>
          <w:b w:val="1"/>
          <w:color w:val="333333"/>
          <w:rtl w:val="0"/>
        </w:rPr>
        <w:t xml:space="preserve"> </w:t>
      </w:r>
      <w:r w:rsidDel="00000000" w:rsidR="00000000" w:rsidRPr="00000000">
        <w:rPr>
          <w:color w:val="333333"/>
          <w:rtl w:val="0"/>
        </w:rPr>
        <w:t xml:space="preserve">med programmet Vägledande samspel som bas. Arbetet är igång och stiftelsen har lämnat in en ansökan för 3 månaders förstudie för att se vilket intresse som kan finnas hos kommunerna.</w:t>
      </w:r>
    </w:p>
    <w:p w:rsidR="00000000" w:rsidDel="00000000" w:rsidP="00000000" w:rsidRDefault="00000000" w:rsidRPr="00000000" w14:paraId="0000005F">
      <w:pPr>
        <w:pageBreakBefore w:val="0"/>
        <w:shd w:fill="ffffff" w:val="clear"/>
        <w:spacing w:after="260" w:lineRule="auto"/>
        <w:rPr>
          <w:color w:val="333333"/>
        </w:rPr>
      </w:pPr>
      <w:r w:rsidDel="00000000" w:rsidR="00000000" w:rsidRPr="00000000">
        <w:rPr>
          <w:i w:val="1"/>
          <w:color w:val="333333"/>
          <w:rtl w:val="0"/>
        </w:rPr>
        <w:t xml:space="preserve">Forskning</w:t>
      </w:r>
      <w:r w:rsidDel="00000000" w:rsidR="00000000" w:rsidRPr="00000000">
        <w:rPr>
          <w:b w:val="1"/>
          <w:color w:val="333333"/>
          <w:rtl w:val="0"/>
        </w:rPr>
        <w:t xml:space="preserve">. </w:t>
      </w:r>
      <w:r w:rsidDel="00000000" w:rsidR="00000000" w:rsidRPr="00000000">
        <w:rPr>
          <w:color w:val="333333"/>
          <w:rtl w:val="0"/>
        </w:rPr>
        <w:t xml:space="preserve">Det pågår utveckling av ett instrument för att skatta lyhördhet hos omsorgsgivaren. Arbetet påbörjades under 2018 och kommer att fortgå under 2019-20. Instrumentet kallas</w:t>
      </w:r>
      <w:r w:rsidDel="00000000" w:rsidR="00000000" w:rsidRPr="00000000">
        <w:rPr>
          <w:b w:val="1"/>
          <w:color w:val="333333"/>
          <w:rtl w:val="0"/>
        </w:rPr>
        <w:t xml:space="preserve"> </w:t>
      </w:r>
      <w:r w:rsidDel="00000000" w:rsidR="00000000" w:rsidRPr="00000000">
        <w:rPr>
          <w:i w:val="1"/>
          <w:color w:val="333333"/>
          <w:rtl w:val="0"/>
        </w:rPr>
        <w:t xml:space="preserve">SOL Skattning Omsorgsgivarens Lyhördhet</w:t>
      </w:r>
      <w:r w:rsidDel="00000000" w:rsidR="00000000" w:rsidRPr="00000000">
        <w:rPr>
          <w:color w:val="333333"/>
          <w:rtl w:val="0"/>
        </w:rPr>
        <w:t xml:space="preserve">. Projektet är knutet till Linköpings universitet och leds av Paul Bergman.</w:t>
      </w:r>
    </w:p>
    <w:p w:rsidR="00000000" w:rsidDel="00000000" w:rsidP="00000000" w:rsidRDefault="00000000" w:rsidRPr="00000000" w14:paraId="00000060">
      <w:pPr>
        <w:pageBreakBefore w:val="0"/>
        <w:shd w:fill="ffffff" w:val="clear"/>
        <w:spacing w:after="260" w:lineRule="auto"/>
        <w:rPr>
          <w:color w:val="333333"/>
        </w:rPr>
      </w:pPr>
      <w:r w:rsidDel="00000000" w:rsidR="00000000" w:rsidRPr="00000000">
        <w:rPr>
          <w:color w:val="333333"/>
          <w:rtl w:val="0"/>
        </w:rPr>
        <w:t xml:space="preserve">I Haninge kommun har under 2018 ett forskningsprojekt påbörjats som ska titta på sambandet mellan</w:t>
      </w:r>
      <w:r w:rsidDel="00000000" w:rsidR="00000000" w:rsidRPr="00000000">
        <w:rPr>
          <w:b w:val="1"/>
          <w:color w:val="333333"/>
          <w:rtl w:val="0"/>
        </w:rPr>
        <w:t xml:space="preserve"> </w:t>
      </w:r>
      <w:r w:rsidDel="00000000" w:rsidR="00000000" w:rsidRPr="00000000">
        <w:rPr>
          <w:i w:val="1"/>
          <w:color w:val="333333"/>
          <w:rtl w:val="0"/>
        </w:rPr>
        <w:t xml:space="preserve">kvalitet på pedagogens vägledning </w:t>
      </w:r>
      <w:r w:rsidDel="00000000" w:rsidR="00000000" w:rsidRPr="00000000">
        <w:rPr>
          <w:color w:val="333333"/>
          <w:rtl w:val="0"/>
        </w:rPr>
        <w:t xml:space="preserve">och ett </w:t>
      </w:r>
      <w:r w:rsidDel="00000000" w:rsidR="00000000" w:rsidRPr="00000000">
        <w:rPr>
          <w:i w:val="1"/>
          <w:color w:val="333333"/>
          <w:rtl w:val="0"/>
        </w:rPr>
        <w:t xml:space="preserve">förändrat beteende hos barnet</w:t>
      </w:r>
      <w:r w:rsidDel="00000000" w:rsidR="00000000" w:rsidRPr="00000000">
        <w:rPr>
          <w:color w:val="333333"/>
          <w:rtl w:val="0"/>
        </w:rPr>
        <w:t xml:space="preserve">. Projektet leds av psykologerna Malin Ryen och Jenny Jakobsson.</w:t>
      </w:r>
      <w:r w:rsidDel="00000000" w:rsidR="00000000" w:rsidRPr="00000000">
        <w:rPr>
          <w:rtl w:val="0"/>
        </w:rPr>
      </w:r>
    </w:p>
    <w:p w:rsidR="00000000" w:rsidDel="00000000" w:rsidP="00000000" w:rsidRDefault="00000000" w:rsidRPr="00000000" w14:paraId="00000061">
      <w:pPr>
        <w:pageBreakBefore w:val="0"/>
        <w:rPr>
          <w:vertAlign w:val="baseline"/>
        </w:rPr>
      </w:pPr>
      <w:r w:rsidDel="00000000" w:rsidR="00000000" w:rsidRPr="00000000">
        <w:rPr>
          <w:rtl w:val="0"/>
        </w:rPr>
      </w:r>
    </w:p>
    <w:p w:rsidR="00000000" w:rsidDel="00000000" w:rsidP="00000000" w:rsidRDefault="00000000" w:rsidRPr="00000000" w14:paraId="00000062">
      <w:pPr>
        <w:pageBreakBefore w:val="0"/>
        <w:rPr>
          <w:vertAlign w:val="baseline"/>
        </w:rPr>
      </w:pPr>
      <w:r w:rsidDel="00000000" w:rsidR="00000000" w:rsidRPr="00000000">
        <w:rPr>
          <w:rtl w:val="0"/>
        </w:rPr>
      </w:r>
    </w:p>
    <w:p w:rsidR="00000000" w:rsidDel="00000000" w:rsidP="00000000" w:rsidRDefault="00000000" w:rsidRPr="00000000" w14:paraId="00000063">
      <w:pPr>
        <w:pageBreakBefore w:val="0"/>
        <w:rPr>
          <w:vertAlign w:val="baseline"/>
        </w:rPr>
      </w:pPr>
      <w:r w:rsidDel="00000000" w:rsidR="00000000" w:rsidRPr="00000000">
        <w:rPr>
          <w:vertAlign w:val="baseline"/>
          <w:rtl w:val="0"/>
        </w:rPr>
        <w:t xml:space="preserve">Verksamhetsberättelsen godkändes </w:t>
      </w:r>
      <w:r w:rsidDel="00000000" w:rsidR="00000000" w:rsidRPr="00000000">
        <w:rPr>
          <w:rtl w:val="0"/>
        </w:rPr>
        <w:t xml:space="preserve">på styrelsemöte den 4/3  </w:t>
      </w:r>
      <w:r w:rsidDel="00000000" w:rsidR="00000000" w:rsidRPr="00000000">
        <w:rPr>
          <w:vertAlign w:val="baseline"/>
          <w:rtl w:val="0"/>
        </w:rPr>
        <w:t xml:space="preserve">201</w:t>
      </w:r>
      <w:r w:rsidDel="00000000" w:rsidR="00000000" w:rsidRPr="00000000">
        <w:rPr>
          <w:rtl w:val="0"/>
        </w:rPr>
        <w:t xml:space="preserve">9</w:t>
      </w:r>
      <w:r w:rsidDel="00000000" w:rsidR="00000000" w:rsidRPr="00000000">
        <w:rPr>
          <w:rtl w:val="0"/>
        </w:rPr>
      </w:r>
    </w:p>
    <w:p w:rsidR="00000000" w:rsidDel="00000000" w:rsidP="00000000" w:rsidRDefault="00000000" w:rsidRPr="00000000" w14:paraId="00000064">
      <w:pPr>
        <w:pageBreakBefore w:val="0"/>
        <w:rPr>
          <w:vertAlign w:val="baseline"/>
        </w:rPr>
      </w:pPr>
      <w:r w:rsidDel="00000000" w:rsidR="00000000" w:rsidRPr="00000000">
        <w:rPr>
          <w:rtl w:val="0"/>
        </w:rPr>
      </w:r>
    </w:p>
    <w:p w:rsidR="00000000" w:rsidDel="00000000" w:rsidP="00000000" w:rsidRDefault="00000000" w:rsidRPr="00000000" w14:paraId="00000065">
      <w:pPr>
        <w:pageBreakBefore w:val="0"/>
        <w:rPr>
          <w:vertAlign w:val="baseline"/>
        </w:rPr>
      </w:pPr>
      <w:r w:rsidDel="00000000" w:rsidR="00000000" w:rsidRPr="00000000">
        <w:rPr>
          <w:rtl w:val="0"/>
        </w:rPr>
      </w:r>
    </w:p>
    <w:p w:rsidR="00000000" w:rsidDel="00000000" w:rsidP="00000000" w:rsidRDefault="00000000" w:rsidRPr="00000000" w14:paraId="00000066">
      <w:pPr>
        <w:pageBreakBefore w:val="0"/>
        <w:rPr>
          <w:vertAlign w:val="baseline"/>
        </w:rPr>
      </w:pPr>
      <w:r w:rsidDel="00000000" w:rsidR="00000000" w:rsidRPr="00000000">
        <w:rPr>
          <w:rtl w:val="0"/>
        </w:rPr>
      </w:r>
    </w:p>
    <w:p w:rsidR="00000000" w:rsidDel="00000000" w:rsidP="00000000" w:rsidRDefault="00000000" w:rsidRPr="00000000" w14:paraId="00000067">
      <w:pPr>
        <w:pageBreakBefore w:val="0"/>
        <w:rPr>
          <w:vertAlign w:val="baseline"/>
        </w:rPr>
      </w:pPr>
      <w:r w:rsidDel="00000000" w:rsidR="00000000" w:rsidRPr="00000000">
        <w:rPr>
          <w:rtl w:val="0"/>
        </w:rPr>
      </w:r>
    </w:p>
    <w:p w:rsidR="00000000" w:rsidDel="00000000" w:rsidP="00000000" w:rsidRDefault="00000000" w:rsidRPr="00000000" w14:paraId="00000068">
      <w:pPr>
        <w:pageBreakBefore w:val="0"/>
        <w:rPr>
          <w:vertAlign w:val="baseline"/>
        </w:rPr>
      </w:pPr>
      <w:r w:rsidDel="00000000" w:rsidR="00000000" w:rsidRPr="00000000">
        <w:rPr>
          <w:vertAlign w:val="baseline"/>
          <w:rtl w:val="0"/>
        </w:rPr>
        <w:t xml:space="preserve">Ordförande Stiftelsen ICDP Sweden</w:t>
        <w:tab/>
        <w:tab/>
      </w:r>
      <w:r w:rsidDel="00000000" w:rsidR="00000000" w:rsidRPr="00000000">
        <w:rPr>
          <w:rtl w:val="0"/>
        </w:rPr>
      </w:r>
    </w:p>
    <w:p w:rsidR="00000000" w:rsidDel="00000000" w:rsidP="00000000" w:rsidRDefault="00000000" w:rsidRPr="00000000" w14:paraId="00000069">
      <w:pPr>
        <w:pageBreakBefore w:val="0"/>
        <w:rPr>
          <w:vertAlign w:val="baseline"/>
        </w:rPr>
      </w:pPr>
      <w:r w:rsidDel="00000000" w:rsidR="00000000" w:rsidRPr="00000000">
        <w:rPr>
          <w:rtl w:val="0"/>
        </w:rPr>
      </w:r>
    </w:p>
    <w:p w:rsidR="00000000" w:rsidDel="00000000" w:rsidP="00000000" w:rsidRDefault="00000000" w:rsidRPr="00000000" w14:paraId="0000006A">
      <w:pPr>
        <w:pageBreakBefore w:val="0"/>
        <w:rPr>
          <w:vertAlign w:val="baseline"/>
        </w:rPr>
      </w:pPr>
      <w:r w:rsidDel="00000000" w:rsidR="00000000" w:rsidRPr="00000000">
        <w:rPr>
          <w:rtl w:val="0"/>
        </w:rPr>
      </w:r>
    </w:p>
    <w:p w:rsidR="00000000" w:rsidDel="00000000" w:rsidP="00000000" w:rsidRDefault="00000000" w:rsidRPr="00000000" w14:paraId="0000006B">
      <w:pPr>
        <w:pageBreakBefore w:val="0"/>
        <w:rPr>
          <w:vertAlign w:val="baseline"/>
        </w:rPr>
      </w:pPr>
      <w:r w:rsidDel="00000000" w:rsidR="00000000" w:rsidRPr="00000000">
        <w:rPr>
          <w:vertAlign w:val="baseline"/>
          <w:rtl w:val="0"/>
        </w:rPr>
        <w:t xml:space="preserve">Annelie Waldau Bergman</w:t>
        <w:tab/>
        <w:tab/>
      </w:r>
      <w:r w:rsidDel="00000000" w:rsidR="00000000" w:rsidRPr="00000000">
        <w:rPr>
          <w:rtl w:val="0"/>
        </w:rPr>
      </w:r>
    </w:p>
    <w:p w:rsidR="00000000" w:rsidDel="00000000" w:rsidP="00000000" w:rsidRDefault="00000000" w:rsidRPr="00000000" w14:paraId="0000006C">
      <w:pPr>
        <w:pageBreakBefore w:val="0"/>
        <w:rPr>
          <w:vertAlign w:val="baseline"/>
        </w:rPr>
      </w:pPr>
      <w:r w:rsidDel="00000000" w:rsidR="00000000" w:rsidRPr="00000000">
        <w:rPr>
          <w:rtl w:val="0"/>
        </w:rPr>
      </w:r>
    </w:p>
    <w:p w:rsidR="00000000" w:rsidDel="00000000" w:rsidP="00000000" w:rsidRDefault="00000000" w:rsidRPr="00000000" w14:paraId="0000006D">
      <w:pPr>
        <w:pageBreakBefore w:val="0"/>
        <w:rPr>
          <w:vertAlign w:val="baseline"/>
        </w:rPr>
      </w:pPr>
      <w:r w:rsidDel="00000000" w:rsidR="00000000" w:rsidRPr="00000000">
        <w:rPr>
          <w:rtl w:val="0"/>
        </w:rPr>
      </w:r>
    </w:p>
    <w:p w:rsidR="00000000" w:rsidDel="00000000" w:rsidP="00000000" w:rsidRDefault="00000000" w:rsidRPr="00000000" w14:paraId="0000006E">
      <w:pPr>
        <w:pageBreakBefore w:val="0"/>
        <w:widowControl w:val="0"/>
        <w:rPr>
          <w:sz w:val="32"/>
          <w:szCs w:val="32"/>
          <w:vertAlign w:val="baseline"/>
        </w:rPr>
      </w:pPr>
      <w:r w:rsidDel="00000000" w:rsidR="00000000" w:rsidRPr="00000000">
        <w:rPr>
          <w:rtl w:val="0"/>
        </w:rPr>
      </w:r>
    </w:p>
    <w:p w:rsidR="00000000" w:rsidDel="00000000" w:rsidP="00000000" w:rsidRDefault="00000000" w:rsidRPr="00000000" w14:paraId="0000006F">
      <w:pPr>
        <w:pageBreakBefore w:val="0"/>
        <w:widowControl w:val="0"/>
        <w:rPr>
          <w:sz w:val="32"/>
          <w:szCs w:val="32"/>
          <w:vertAlign w:val="baseline"/>
        </w:rPr>
      </w:pPr>
      <w:r w:rsidDel="00000000" w:rsidR="00000000" w:rsidRPr="00000000">
        <w:rPr>
          <w:rtl w:val="0"/>
        </w:rPr>
      </w:r>
    </w:p>
    <w:p w:rsidR="00000000" w:rsidDel="00000000" w:rsidP="00000000" w:rsidRDefault="00000000" w:rsidRPr="00000000" w14:paraId="00000070">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71">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72">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73">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74">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75">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76">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77">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78">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79">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7A">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7B">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7C">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7D">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7E">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7F">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80">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81">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82">
      <w:pPr>
        <w:pageBreakBefore w:val="0"/>
        <w:widowControl w:val="0"/>
        <w:rPr>
          <w:rFonts w:ascii="Arial" w:cs="Arial" w:eastAsia="Arial" w:hAnsi="Arial"/>
          <w:color w:val="757575"/>
          <w:sz w:val="26"/>
          <w:szCs w:val="26"/>
          <w:vertAlign w:val="baseline"/>
        </w:rPr>
      </w:pPr>
      <w:r w:rsidDel="00000000" w:rsidR="00000000" w:rsidRPr="00000000">
        <w:rPr>
          <w:rtl w:val="0"/>
        </w:rPr>
      </w:r>
    </w:p>
    <w:p w:rsidR="00000000" w:rsidDel="00000000" w:rsidP="00000000" w:rsidRDefault="00000000" w:rsidRPr="00000000" w14:paraId="00000083">
      <w:pPr>
        <w:pageBreakBefore w:val="0"/>
        <w:widowControl w:val="0"/>
        <w:rPr>
          <w:rFonts w:ascii="Arial" w:cs="Arial" w:eastAsia="Arial" w:hAnsi="Arial"/>
          <w:color w:val="757575"/>
          <w:sz w:val="26"/>
          <w:szCs w:val="26"/>
          <w:vertAlign w:val="baseline"/>
        </w:rPr>
      </w:pPr>
      <w:r w:rsidDel="00000000" w:rsidR="00000000" w:rsidRPr="00000000">
        <w:rPr>
          <w:rtl w:val="0"/>
        </w:rPr>
      </w:r>
    </w:p>
    <w:p w:rsidR="00000000" w:rsidDel="00000000" w:rsidP="00000000" w:rsidRDefault="00000000" w:rsidRPr="00000000" w14:paraId="00000084">
      <w:pPr>
        <w:pageBreakBefore w:val="0"/>
        <w:widowControl w:val="0"/>
        <w:rPr>
          <w:rFonts w:ascii="Arial" w:cs="Arial" w:eastAsia="Arial" w:hAnsi="Arial"/>
          <w:b w:val="0"/>
          <w:color w:val="1a1a1a"/>
          <w:sz w:val="22"/>
          <w:szCs w:val="22"/>
          <w:vertAlign w:val="baseline"/>
        </w:rPr>
      </w:pPr>
      <w:r w:rsidDel="00000000" w:rsidR="00000000" w:rsidRPr="00000000">
        <w:rPr>
          <w:rtl w:val="0"/>
        </w:rPr>
      </w:r>
    </w:p>
    <w:p w:rsidR="00000000" w:rsidDel="00000000" w:rsidP="00000000" w:rsidRDefault="00000000" w:rsidRPr="00000000" w14:paraId="00000085">
      <w:pPr>
        <w:pageBreakBefore w:val="0"/>
        <w:rPr>
          <w:rFonts w:ascii="Verdana" w:cs="Verdana" w:eastAsia="Verdana" w:hAnsi="Verdana"/>
          <w:b w:val="0"/>
          <w:vertAlign w:val="baseline"/>
        </w:rPr>
      </w:pPr>
      <w:r w:rsidDel="00000000" w:rsidR="00000000" w:rsidRPr="00000000">
        <w:rPr>
          <w:rtl w:val="0"/>
        </w:rPr>
      </w:r>
    </w:p>
    <w:sectPr>
      <w:headerReference r:id="rId6" w:type="default"/>
      <w:headerReference r:id="rId7" w:type="even"/>
      <w:footerReference r:id="rId8" w:type="default"/>
      <w:pgSz w:h="16838" w:w="11906" w:orient="portrait"/>
      <w:pgMar w:bottom="1134" w:top="1077" w:left="1418" w:right="1134" w:header="680.3149606299213"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Arial"/>
  <w:font w:name="Cambr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pageBreakBefore w:val="0"/>
      <w:rPr>
        <w:vertAlign w:val="baseline"/>
      </w:rPr>
    </w:pPr>
    <w:r w:rsidDel="00000000" w:rsidR="00000000" w:rsidRPr="00000000">
      <w:rPr>
        <w:rtl w:val="0"/>
      </w:rPr>
    </w:r>
  </w:p>
  <w:tbl>
    <w:tblPr>
      <w:tblStyle w:val="Table1"/>
      <w:tblW w:w="9584.0" w:type="dxa"/>
      <w:jc w:val="left"/>
      <w:tblInd w:w="-115.0" w:type="dxa"/>
      <w:tblBorders>
        <w:top w:color="000000" w:space="0" w:sz="0" w:val="nil"/>
        <w:left w:color="000000" w:space="0" w:sz="0" w:val="nil"/>
        <w:bottom w:color="808080" w:space="0" w:sz="18" w:val="single"/>
        <w:right w:color="000000" w:space="0" w:sz="0" w:val="nil"/>
        <w:insideH w:color="000000" w:space="0" w:sz="0" w:val="nil"/>
        <w:insideV w:color="808080" w:space="0" w:sz="18" w:val="single"/>
      </w:tblBorders>
      <w:tblLayout w:type="fixed"/>
      <w:tblLook w:val="0000"/>
    </w:tblPr>
    <w:tblGrid>
      <w:gridCol w:w="8390"/>
      <w:gridCol w:w="1194"/>
      <w:tblGridChange w:id="0">
        <w:tblGrid>
          <w:gridCol w:w="8390"/>
          <w:gridCol w:w="1194"/>
        </w:tblGrid>
      </w:tblGridChange>
    </w:tblGrid>
    <w:tr>
      <w:trPr>
        <w:cantSplit w:val="0"/>
        <w:trHeight w:val="280" w:hRule="atLeast"/>
        <w:tblHeader w:val="0"/>
      </w:trPr>
      <w:tc>
        <w:tcPr>
          <w:vAlign w:val="top"/>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36"/>
              <w:szCs w:val="36"/>
            </w:rPr>
          </w:pPr>
          <w:r w:rsidDel="00000000" w:rsidR="00000000" w:rsidRPr="00000000">
            <w:rPr>
              <w:rFonts w:ascii="Cambria" w:cs="Cambria" w:eastAsia="Cambria" w:hAnsi="Cambria"/>
              <w:sz w:val="36"/>
              <w:szCs w:val="36"/>
            </w:rPr>
            <w:drawing>
              <wp:inline distB="114300" distT="114300" distL="114300" distR="114300">
                <wp:extent cx="1181417" cy="9078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417" cy="907826"/>
                        </a:xfrm>
                        <a:prstGeom prst="rect"/>
                        <a:ln/>
                      </pic:spPr>
                    </pic:pic>
                  </a:graphicData>
                </a:graphic>
              </wp:inline>
            </w:drawing>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0"/>
              <w:i w:val="0"/>
              <w:smallCaps w:val="0"/>
              <w:strike w:val="0"/>
              <w:color w:val="000000"/>
              <w:sz w:val="36"/>
              <w:szCs w:val="36"/>
              <w:u w:val="none"/>
              <w:shd w:fill="auto" w:val="clear"/>
              <w:vertAlign w:val="baseline"/>
            </w:rPr>
          </w:pPr>
          <w:r w:rsidDel="00000000" w:rsidR="00000000" w:rsidRPr="00000000">
            <w:rPr>
              <w:rFonts w:ascii="Cambria" w:cs="Cambria" w:eastAsia="Cambria" w:hAnsi="Cambria"/>
              <w:b w:val="0"/>
              <w:i w:val="0"/>
              <w:smallCaps w:val="0"/>
              <w:strike w:val="0"/>
              <w:color w:val="000000"/>
              <w:sz w:val="36"/>
              <w:szCs w:val="36"/>
              <w:u w:val="none"/>
              <w:shd w:fill="auto" w:val="clear"/>
              <w:vertAlign w:val="baseline"/>
              <w:rtl w:val="0"/>
            </w:rPr>
            <w:t xml:space="preserve">Verksamhetsberättelse</w:t>
          </w:r>
        </w:p>
      </w:tc>
      <w:tc>
        <w:tcPr>
          <w:vAlign w:val="top"/>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4f81bd"/>
              <w:sz w:val="36"/>
              <w:szCs w:val="36"/>
              <w:u w:val="none"/>
              <w:shd w:fill="auto" w:val="clear"/>
              <w:vertAlign w:val="baseline"/>
            </w:rPr>
          </w:pPr>
          <w:r w:rsidDel="00000000" w:rsidR="00000000" w:rsidRPr="00000000">
            <w:rPr>
              <w:rFonts w:ascii="Cambria" w:cs="Cambria" w:eastAsia="Cambria" w:hAnsi="Cambria"/>
              <w:b w:val="1"/>
              <w:i w:val="0"/>
              <w:smallCaps w:val="0"/>
              <w:strike w:val="0"/>
              <w:color w:val="000000"/>
              <w:sz w:val="36"/>
              <w:szCs w:val="36"/>
              <w:u w:val="none"/>
              <w:shd w:fill="auto" w:val="clear"/>
              <w:vertAlign w:val="baseline"/>
              <w:rtl w:val="0"/>
            </w:rPr>
            <w:t xml:space="preserve">201</w:t>
          </w:r>
          <w:r w:rsidDel="00000000" w:rsidR="00000000" w:rsidRPr="00000000">
            <w:rPr>
              <w:rFonts w:ascii="Cambria" w:cs="Cambria" w:eastAsia="Cambria" w:hAnsi="Cambria"/>
              <w:b w:val="1"/>
              <w:sz w:val="36"/>
              <w:szCs w:val="36"/>
              <w:rtl w:val="0"/>
            </w:rPr>
            <w:t xml:space="preserve">8</w:t>
          </w:r>
          <w:r w:rsidDel="00000000" w:rsidR="00000000" w:rsidRPr="00000000">
            <w:rPr>
              <w:rtl w:val="0"/>
            </w:rPr>
          </w:r>
        </w:p>
      </w:tc>
    </w:tr>
  </w:tbl>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4"/>
        <w:szCs w:val="24"/>
        <w:lang w:val="nb-N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72.0" w:type="dxa"/>
        <w:left w:w="115.0" w:type="dxa"/>
        <w:bottom w:w="72.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